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79" w:rsidRPr="00A724B8" w:rsidRDefault="008B7AEB" w:rsidP="004A6CC1">
      <w:pPr>
        <w:rPr>
          <w:rFonts w:ascii="TradeGothic" w:hAnsi="TradeGothic"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Aufhebung</w:t>
      </w:r>
      <w:r w:rsidR="000051E8">
        <w:rPr>
          <w:rFonts w:ascii="TradeGothic" w:hAnsi="TradeGothic"/>
          <w:b/>
          <w:sz w:val="28"/>
          <w:szCs w:val="28"/>
        </w:rPr>
        <w:t>sgesuch</w:t>
      </w:r>
      <w:r w:rsidR="000051E8">
        <w:rPr>
          <w:rFonts w:ascii="TradeGothic" w:hAnsi="TradeGothic"/>
          <w:sz w:val="28"/>
          <w:szCs w:val="28"/>
        </w:rPr>
        <w:t xml:space="preserve"> </w:t>
      </w:r>
      <w:r w:rsidR="000D6D1C" w:rsidRPr="008A7BF9">
        <w:rPr>
          <w:rFonts w:ascii="TradeGothic" w:hAnsi="TradeGothic"/>
          <w:szCs w:val="24"/>
        </w:rPr>
        <w:t xml:space="preserve">einer </w:t>
      </w:r>
      <w:r w:rsidR="00287884" w:rsidRPr="008A7BF9">
        <w:rPr>
          <w:rFonts w:ascii="TradeGothic" w:hAnsi="TradeGothic"/>
          <w:szCs w:val="24"/>
        </w:rPr>
        <w:t>Teilnotenbefreiung, einer Fach</w:t>
      </w:r>
      <w:r w:rsidR="008A7BF9" w:rsidRPr="008A7BF9">
        <w:rPr>
          <w:rFonts w:ascii="TradeGothic" w:hAnsi="TradeGothic"/>
          <w:szCs w:val="24"/>
        </w:rPr>
        <w:t xml:space="preserve">befreiung, </w:t>
      </w:r>
      <w:r w:rsidR="00287884" w:rsidRPr="008A7BF9">
        <w:rPr>
          <w:rFonts w:ascii="TradeGothic" w:hAnsi="TradeGothic"/>
          <w:szCs w:val="24"/>
        </w:rPr>
        <w:t xml:space="preserve">einer </w:t>
      </w:r>
      <w:r w:rsidR="000D6D1C" w:rsidRPr="008A7BF9">
        <w:rPr>
          <w:rFonts w:ascii="TradeGothic" w:hAnsi="TradeGothic"/>
          <w:szCs w:val="24"/>
        </w:rPr>
        <w:t xml:space="preserve">Notenbefreiung </w:t>
      </w:r>
      <w:r w:rsidR="008A7BF9" w:rsidRPr="008A7BF9">
        <w:rPr>
          <w:rFonts w:ascii="TradeGothic" w:hAnsi="TradeGothic"/>
          <w:szCs w:val="24"/>
        </w:rPr>
        <w:t xml:space="preserve">ohne Lernzielanpassung </w:t>
      </w:r>
      <w:r w:rsidR="000D6D1C" w:rsidRPr="008A7BF9">
        <w:rPr>
          <w:rFonts w:ascii="TradeGothic" w:hAnsi="TradeGothic"/>
          <w:szCs w:val="24"/>
        </w:rPr>
        <w:t>oder einer individuellen Lernzielanpassung</w:t>
      </w:r>
      <w:r w:rsidR="008A7BF9" w:rsidRPr="008A7BF9">
        <w:rPr>
          <w:rFonts w:ascii="TradeGothic" w:hAnsi="TradeGothic"/>
          <w:szCs w:val="24"/>
        </w:rPr>
        <w:t xml:space="preserve"> mit Notenbefreiung</w:t>
      </w:r>
    </w:p>
    <w:p w:rsidR="008A7BF9" w:rsidRDefault="008A7BF9" w:rsidP="00A0109B">
      <w:pPr>
        <w:spacing w:after="120"/>
        <w:rPr>
          <w:rFonts w:ascii="TradeGothic" w:hAnsi="TradeGothic"/>
          <w:sz w:val="16"/>
          <w:szCs w:val="16"/>
        </w:rPr>
      </w:pPr>
    </w:p>
    <w:p w:rsidR="00512765" w:rsidRDefault="00512765" w:rsidP="00A0109B">
      <w:pPr>
        <w:spacing w:after="120"/>
        <w:rPr>
          <w:rFonts w:ascii="TradeGothic" w:hAnsi="TradeGothic"/>
          <w:sz w:val="16"/>
          <w:szCs w:val="16"/>
        </w:rPr>
      </w:pPr>
    </w:p>
    <w:p w:rsidR="004B5C15" w:rsidRPr="00235F15" w:rsidRDefault="008A7BF9" w:rsidP="00A0109B">
      <w:pPr>
        <w:spacing w:after="12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Grundlage: Wegweiser Kap. 5.4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A155C" w:rsidRPr="00FB52D6" w:rsidTr="00054BBD">
        <w:tc>
          <w:tcPr>
            <w:tcW w:w="4644" w:type="dxa"/>
            <w:shd w:val="clear" w:color="auto" w:fill="D9D9D9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  <w:tc>
          <w:tcPr>
            <w:tcW w:w="4962" w:type="dxa"/>
            <w:shd w:val="clear" w:color="auto" w:fill="D9D9D9"/>
          </w:tcPr>
          <w:p w:rsidR="002A155C" w:rsidRPr="00FB52D6" w:rsidRDefault="002A155C" w:rsidP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Adressat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203977640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44" w:type="dxa"/>
                <w:tcBorders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Amt für Volksschulen und Sport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631831277"/>
            <w:placeholder>
              <w:docPart w:val="52BF32C2A9FA497F9BD4BC811863D930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 Schul</w:t>
            </w:r>
            <w:r w:rsidR="00F048D2">
              <w:rPr>
                <w:rFonts w:ascii="TradeGothic" w:hAnsi="TradeGothic"/>
                <w:sz w:val="20"/>
              </w:rPr>
              <w:t>controlling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-746642016"/>
            <w:placeholder>
              <w:docPart w:val="EDC18C584FEA4B7189EAA9C438489FFE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Z.Hd. </w:t>
            </w:r>
            <w:sdt>
              <w:sdtPr>
                <w:rPr>
                  <w:rFonts w:ascii="TradeGothic" w:hAnsi="TradeGothic"/>
                  <w:sz w:val="20"/>
                </w:rPr>
                <w:id w:val="939263291"/>
                <w:placeholder>
                  <w:docPart w:val="0B4EC666EC6848A5A8587272E44C6F8D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1045095905"/>
            <w:placeholder>
              <w:docPart w:val="FA7EDFEC40F646FEABF4C4A3C2C35CF0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44769">
                <w:pPr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Kollegiumstrasse 28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 w:rsidR="00244769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157576033"/>
                <w:placeholder>
                  <w:docPart w:val="B030947B5A2C41E5813E0F19B8EBDF33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Postfach 2191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 w:rsidR="00244769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-1303849886"/>
                <w:placeholder>
                  <w:docPart w:val="0F2A02B8619044F99C2F0E8DEEA095DA"/>
                </w:placeholder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6431 Schwyz</w:t>
            </w:r>
          </w:p>
        </w:tc>
      </w:tr>
    </w:tbl>
    <w:p w:rsidR="00F43B79" w:rsidRPr="00235F15" w:rsidRDefault="00F43B79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473"/>
        <w:gridCol w:w="3489"/>
      </w:tblGrid>
      <w:tr w:rsidR="00BD6C61" w:rsidRPr="00FB52D6" w:rsidTr="00554374">
        <w:tc>
          <w:tcPr>
            <w:tcW w:w="9606" w:type="dxa"/>
            <w:gridSpan w:val="4"/>
            <w:shd w:val="clear" w:color="auto" w:fill="D9D9D9"/>
          </w:tcPr>
          <w:p w:rsidR="00BD6C61" w:rsidRPr="00FB52D6" w:rsidRDefault="00BD6C61">
            <w:pPr>
              <w:rPr>
                <w:rFonts w:ascii="TradeGothic" w:hAnsi="TradeGothic"/>
                <w:b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Schülerdaten</w:t>
            </w:r>
          </w:p>
        </w:tc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556628280"/>
            <w:placeholder>
              <w:docPart w:val="70621E9E739A4D299ED7F5D47D0CFB87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866492217"/>
            <w:placeholder>
              <w:docPart w:val="04EBC0A5C6D74D8AAF941BD3325B9469"/>
            </w:placeholder>
            <w:showingPlcHdr/>
          </w:sdtPr>
          <w:sdtEndPr/>
          <w:sdtContent>
            <w:tc>
              <w:tcPr>
                <w:tcW w:w="3489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1375575493"/>
            <w:placeholder>
              <w:docPart w:val="F83374A090FE4A58A5905996A4F22566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646090368"/>
            <w:placeholder>
              <w:docPart w:val="091F4E765E94456FB2136F445D0F96F1"/>
            </w:placeholder>
            <w:showingPlcHdr/>
          </w:sdtPr>
          <w:sdtEndPr/>
          <w:sdtContent>
            <w:tc>
              <w:tcPr>
                <w:tcW w:w="348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D6C61" w:rsidRPr="00FB52D6" w:rsidTr="00554374">
        <w:trPr>
          <w:trHeight w:val="312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6C61" w:rsidRPr="00FB52D6" w:rsidRDefault="00244769" w:rsidP="0004783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Geb.</w:t>
            </w:r>
            <w:r w:rsidR="00BD6C61" w:rsidRPr="00FB52D6">
              <w:rPr>
                <w:rFonts w:ascii="TradeGothic" w:hAnsi="TradeGothic"/>
                <w:sz w:val="20"/>
              </w:rPr>
              <w:t>Dat.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834036979"/>
            <w:placeholder>
              <w:docPart w:val="AD3B70AE717E486DB0B0A7BBD10F8E41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C61" w:rsidRPr="00FB52D6" w:rsidRDefault="00BD6C61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 w:rsidR="00F93BC6">
              <w:rPr>
                <w:rFonts w:ascii="TradeGothic" w:hAnsi="TradeGothic"/>
                <w:sz w:val="20"/>
              </w:rPr>
              <w:t>:</w:t>
            </w:r>
          </w:p>
        </w:tc>
        <w:sdt>
          <w:sdtPr>
            <w:rPr>
              <w:rFonts w:ascii="TradeGothic" w:hAnsi="TradeGothic"/>
              <w:sz w:val="20"/>
            </w:rPr>
            <w:id w:val="-1978976758"/>
            <w:placeholder>
              <w:docPart w:val="AFD98B267C8147BD88E79CF07A11847E"/>
            </w:placeholder>
            <w:showingPlcHdr/>
          </w:sdtPr>
          <w:sdtEndPr/>
          <w:sdtContent>
            <w:tc>
              <w:tcPr>
                <w:tcW w:w="3489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BD6C61" w:rsidRPr="00FB52D6" w:rsidRDefault="00244769" w:rsidP="00244769">
                <w:pPr>
                  <w:ind w:right="-108"/>
                  <w:rPr>
                    <w:rFonts w:ascii="TradeGothic" w:hAnsi="TradeGothic"/>
                    <w:sz w:val="20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BD6C61" w:rsidRPr="00235F15" w:rsidRDefault="00BD6C61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pPr w:leftFromText="141" w:rightFromText="141" w:vertAnchor="text" w:horzAnchor="margin" w:tblpY="9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38"/>
        <w:gridCol w:w="790"/>
        <w:gridCol w:w="1536"/>
        <w:gridCol w:w="338"/>
        <w:gridCol w:w="2133"/>
      </w:tblGrid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Aufhebung der</w:t>
            </w:r>
            <w:r w:rsidR="00512765">
              <w:rPr>
                <w:rFonts w:ascii="TradeGothic" w:hAnsi="TradeGothic"/>
                <w:sz w:val="20"/>
                <w:szCs w:val="22"/>
              </w:rPr>
              <w:t>…</w:t>
            </w:r>
          </w:p>
        </w:tc>
      </w:tr>
      <w:tr w:rsidR="000051E8" w:rsidRPr="00554374" w:rsidTr="008A7BF9">
        <w:trPr>
          <w:trHeight w:val="294"/>
        </w:trPr>
        <w:tc>
          <w:tcPr>
            <w:tcW w:w="44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892C25" w:rsidP="006721C1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Cs w:val="22"/>
                </w:rPr>
                <w:id w:val="12072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7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54374">
              <w:rPr>
                <w:rFonts w:ascii="TradeGothic" w:hAnsi="TradeGothic"/>
                <w:szCs w:val="22"/>
              </w:rPr>
              <w:t xml:space="preserve"> </w:t>
            </w:r>
            <w:r w:rsidR="000051E8" w:rsidRPr="00554374">
              <w:rPr>
                <w:rFonts w:ascii="TradeGothic" w:hAnsi="TradeGothic"/>
                <w:sz w:val="20"/>
                <w:szCs w:val="22"/>
              </w:rPr>
              <w:t>Teilnotenbefreiung</w:t>
            </w:r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   </w:t>
            </w:r>
            <w:r w:rsidR="00554374" w:rsidRPr="00554374">
              <w:rPr>
                <w:rFonts w:ascii="TradeGothic" w:hAnsi="TradeGothic"/>
                <w:szCs w:val="22"/>
              </w:rPr>
              <w:t xml:space="preserve"> </w:t>
            </w:r>
            <w:sdt>
              <w:sdtPr>
                <w:rPr>
                  <w:rFonts w:ascii="TradeGothic" w:hAnsi="TradeGothic"/>
                  <w:szCs w:val="22"/>
                </w:rPr>
                <w:id w:val="-11347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74" w:rsidRPr="0055437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t xml:space="preserve">Fachbefreiung </w:t>
            </w:r>
            <w:r w:rsidR="00554374" w:rsidRPr="00554374">
              <w:rPr>
                <w:rFonts w:ascii="TradeGothic" w:hAnsi="TradeGothic"/>
                <w:sz w:val="20"/>
                <w:szCs w:val="22"/>
              </w:rPr>
              <w:t xml:space="preserve">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9262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51E8" w:rsidRPr="00554374" w:rsidRDefault="00554374" w:rsidP="006721C1">
                <w:pPr>
                  <w:ind w:left="-108"/>
                  <w:jc w:val="right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1E8" w:rsidRPr="008A7BF9" w:rsidRDefault="000051E8" w:rsidP="00A7334C">
            <w:pPr>
              <w:ind w:left="-122"/>
              <w:rPr>
                <w:rFonts w:ascii="TradeGothic" w:hAnsi="TradeGothic"/>
                <w:sz w:val="18"/>
                <w:szCs w:val="18"/>
              </w:rPr>
            </w:pPr>
            <w:r w:rsidRPr="008A7BF9">
              <w:rPr>
                <w:rFonts w:ascii="TradeGothic" w:hAnsi="TradeGothic"/>
                <w:sz w:val="18"/>
                <w:szCs w:val="18"/>
              </w:rPr>
              <w:t>Notenbefreiung ohne Lernzielanpassung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-207673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051E8" w:rsidRPr="00554374" w:rsidRDefault="008A7BF9" w:rsidP="008A7BF9">
                <w:pPr>
                  <w:ind w:left="-108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51E8" w:rsidRPr="008A7BF9" w:rsidRDefault="00A7334C" w:rsidP="00554374">
            <w:pPr>
              <w:ind w:left="-137" w:right="-53"/>
              <w:rPr>
                <w:rFonts w:ascii="TradeGothic" w:hAnsi="TradeGothic"/>
                <w:sz w:val="18"/>
                <w:szCs w:val="18"/>
              </w:rPr>
            </w:pPr>
            <w:r w:rsidRPr="008A7BF9">
              <w:rPr>
                <w:rFonts w:ascii="TradeGothic" w:hAnsi="TradeGothic"/>
                <w:sz w:val="18"/>
                <w:szCs w:val="18"/>
              </w:rPr>
              <w:t xml:space="preserve"> </w:t>
            </w:r>
            <w:r w:rsidR="008A7BF9" w:rsidRPr="008A7BF9">
              <w:rPr>
                <w:rFonts w:ascii="TradeGothic" w:hAnsi="TradeGothic"/>
                <w:sz w:val="18"/>
                <w:szCs w:val="18"/>
              </w:rPr>
              <w:t>Ind</w:t>
            </w:r>
            <w:r w:rsidR="008A7BF9">
              <w:rPr>
                <w:rFonts w:ascii="TradeGothic" w:hAnsi="TradeGothic"/>
                <w:sz w:val="18"/>
                <w:szCs w:val="18"/>
              </w:rPr>
              <w:t>iv</w:t>
            </w:r>
            <w:r w:rsidR="008A7BF9" w:rsidRPr="008A7BF9">
              <w:rPr>
                <w:rFonts w:ascii="TradeGothic" w:hAnsi="TradeGothic"/>
                <w:sz w:val="18"/>
                <w:szCs w:val="18"/>
              </w:rPr>
              <w:t xml:space="preserve">. </w:t>
            </w:r>
            <w:r w:rsidR="000051E8" w:rsidRPr="008A7BF9">
              <w:rPr>
                <w:rFonts w:ascii="TradeGothic" w:hAnsi="TradeGothic"/>
                <w:sz w:val="18"/>
                <w:szCs w:val="18"/>
              </w:rPr>
              <w:t>Lernzielanpassung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br/>
            </w:r>
            <w:r w:rsidRPr="008A7BF9">
              <w:rPr>
                <w:rFonts w:ascii="TradeGothic" w:hAnsi="TradeGothic"/>
                <w:sz w:val="18"/>
                <w:szCs w:val="18"/>
              </w:rPr>
              <w:t xml:space="preserve"> </w:t>
            </w:r>
            <w:r w:rsidR="00554374" w:rsidRPr="008A7BF9">
              <w:rPr>
                <w:rFonts w:ascii="TradeGothic" w:hAnsi="TradeGothic"/>
                <w:sz w:val="18"/>
                <w:szCs w:val="18"/>
              </w:rPr>
              <w:t>mit Notenbefreiun</w:t>
            </w:r>
            <w:r w:rsidR="00FC4FE7" w:rsidRPr="008A7BF9">
              <w:rPr>
                <w:rFonts w:ascii="TradeGothic" w:hAnsi="TradeGothic"/>
                <w:sz w:val="18"/>
                <w:szCs w:val="18"/>
              </w:rPr>
              <w:t>g</w:t>
            </w:r>
          </w:p>
        </w:tc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Im Fach / in den Fächern:</w:t>
            </w:r>
          </w:p>
        </w:tc>
        <w:sdt>
          <w:sdtPr>
            <w:rPr>
              <w:rFonts w:ascii="TradeGothic" w:hAnsi="TradeGothic"/>
              <w:sz w:val="20"/>
            </w:rPr>
            <w:id w:val="661045033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Datum der Bewilligung:</w:t>
            </w:r>
          </w:p>
        </w:tc>
        <w:sdt>
          <w:sdtPr>
            <w:rPr>
              <w:rFonts w:ascii="TradeGothic" w:hAnsi="TradeGothic"/>
              <w:sz w:val="20"/>
            </w:rPr>
            <w:id w:val="869495480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560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1E8" w:rsidRPr="00554374" w:rsidRDefault="000051E8" w:rsidP="000051E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 xml:space="preserve">Die </w:t>
            </w:r>
            <w:r w:rsidR="00512765">
              <w:rPr>
                <w:rFonts w:ascii="TradeGothic" w:hAnsi="TradeGothic"/>
                <w:sz w:val="20"/>
                <w:szCs w:val="22"/>
              </w:rPr>
              <w:t xml:space="preserve">indiv. Lernzielanpassung mit </w:t>
            </w:r>
            <w:r w:rsidRPr="00554374">
              <w:rPr>
                <w:rFonts w:ascii="TradeGothic" w:hAnsi="TradeGothic"/>
                <w:sz w:val="20"/>
                <w:szCs w:val="22"/>
              </w:rPr>
              <w:t>Notenbefreiung endet auf:</w:t>
            </w:r>
          </w:p>
        </w:tc>
        <w:sdt>
          <w:sdtPr>
            <w:rPr>
              <w:rFonts w:ascii="TradeGothic" w:hAnsi="TradeGothic"/>
              <w:sz w:val="20"/>
            </w:rPr>
            <w:id w:val="1200901076"/>
            <w:showingPlcHdr/>
          </w:sdtPr>
          <w:sdtEndPr/>
          <w:sdtContent>
            <w:tc>
              <w:tcPr>
                <w:tcW w:w="4006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051E8" w:rsidRPr="00554374" w:rsidRDefault="00244769" w:rsidP="00A724B8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554374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Zuständige(r) Schulpsycholog(e)in:</w:t>
            </w:r>
            <w:r w:rsidR="00244769" w:rsidRPr="00554374">
              <w:rPr>
                <w:rFonts w:ascii="TradeGothic" w:hAnsi="TradeGothic"/>
                <w:sz w:val="20"/>
                <w:szCs w:val="22"/>
              </w:rPr>
              <w:t xml:space="preserve">  </w:t>
            </w:r>
            <w:r w:rsidR="00244769" w:rsidRPr="00554374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847051852"/>
                <w:showingPlcHdr/>
              </w:sdtPr>
              <w:sdtEndPr/>
              <w:sdtContent>
                <w:r w:rsidR="00244769" w:rsidRPr="00554374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0051E8" w:rsidRPr="00554374" w:rsidTr="008A7BF9">
        <w:trPr>
          <w:trHeight w:val="294"/>
        </w:trPr>
        <w:tc>
          <w:tcPr>
            <w:tcW w:w="961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51E8" w:rsidRPr="00554374" w:rsidRDefault="000051E8" w:rsidP="00A724B8">
            <w:pPr>
              <w:rPr>
                <w:rFonts w:ascii="TradeGothic" w:hAnsi="TradeGothic"/>
                <w:sz w:val="20"/>
                <w:szCs w:val="22"/>
              </w:rPr>
            </w:pPr>
            <w:r w:rsidRPr="00554374">
              <w:rPr>
                <w:rFonts w:ascii="TradeGothic" w:hAnsi="TradeGothic"/>
                <w:sz w:val="20"/>
                <w:szCs w:val="22"/>
              </w:rPr>
              <w:t>Zuständige Lehrperson IF:</w:t>
            </w:r>
            <w:r w:rsidR="00244769" w:rsidRPr="00554374">
              <w:rPr>
                <w:rFonts w:ascii="TradeGothic" w:hAnsi="TradeGothic"/>
                <w:sz w:val="20"/>
                <w:szCs w:val="22"/>
              </w:rPr>
              <w:t xml:space="preserve">  </w:t>
            </w:r>
            <w:r w:rsidR="00244769" w:rsidRPr="00554374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032306588"/>
                <w:showingPlcHdr/>
              </w:sdtPr>
              <w:sdtEndPr/>
              <w:sdtContent>
                <w:r w:rsidR="00244769" w:rsidRPr="00554374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BD6C61" w:rsidRPr="00235F15" w:rsidRDefault="00BD6C61" w:rsidP="00A0109B">
      <w:pPr>
        <w:spacing w:before="120"/>
        <w:rPr>
          <w:rFonts w:ascii="TradeGothic" w:hAnsi="TradeGothic"/>
          <w:sz w:val="12"/>
          <w:szCs w:val="1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3825C3" w:rsidRPr="004A6CC1" w:rsidTr="00512765">
        <w:trPr>
          <w:trHeight w:val="279"/>
        </w:trPr>
        <w:tc>
          <w:tcPr>
            <w:tcW w:w="9617" w:type="dxa"/>
            <w:tcBorders>
              <w:bottom w:val="nil"/>
            </w:tcBorders>
            <w:shd w:val="clear" w:color="auto" w:fill="D9D9D9"/>
            <w:vAlign w:val="center"/>
          </w:tcPr>
          <w:p w:rsidR="003825C3" w:rsidRPr="004A6CC1" w:rsidRDefault="00235F15" w:rsidP="00A724B8">
            <w:pPr>
              <w:rPr>
                <w:rFonts w:ascii="TradeGothic" w:hAnsi="TradeGothic"/>
                <w:sz w:val="22"/>
                <w:szCs w:val="22"/>
              </w:rPr>
            </w:pPr>
            <w:r w:rsidRPr="00A724B8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</w:t>
            </w:r>
            <w:r w:rsidR="00A724B8">
              <w:rPr>
                <w:rFonts w:ascii="TradeGothic" w:hAnsi="TradeGothic"/>
                <w:sz w:val="20"/>
                <w:szCs w:val="22"/>
              </w:rPr>
              <w:t>Antrags</w:t>
            </w:r>
            <w:r w:rsidR="000051E8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3825C3" w:rsidRPr="004A6CC1" w:rsidTr="00512765">
        <w:trPr>
          <w:trHeight w:val="2889"/>
        </w:trPr>
        <w:sdt>
          <w:sdtPr>
            <w:rPr>
              <w:rFonts w:ascii="TradeGothic" w:hAnsi="TradeGothic"/>
              <w:sz w:val="20"/>
            </w:rPr>
            <w:id w:val="-285357685"/>
            <w:showingPlcHdr/>
          </w:sdtPr>
          <w:sdtEndPr/>
          <w:sdtContent>
            <w:tc>
              <w:tcPr>
                <w:tcW w:w="961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244769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24476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512765" w:rsidRDefault="00512765" w:rsidP="00512765">
      <w:pPr>
        <w:rPr>
          <w:rFonts w:ascii="TradeGothic" w:hAnsi="TradeGothic"/>
          <w:sz w:val="16"/>
          <w:szCs w:val="16"/>
          <w:u w:val="single"/>
        </w:rPr>
      </w:pPr>
    </w:p>
    <w:p w:rsidR="00512765" w:rsidRDefault="00512765" w:rsidP="00512765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  <w:u w:val="single"/>
        </w:rPr>
        <w:t>Hinweise:</w:t>
      </w:r>
      <w:r w:rsidRPr="000519E1">
        <w:rPr>
          <w:rFonts w:ascii="TradeGothic" w:hAnsi="TradeGothic"/>
          <w:sz w:val="16"/>
          <w:szCs w:val="16"/>
        </w:rPr>
        <w:t xml:space="preserve"> 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Bei der Aufhebung einer Teilnotenbefreiung werden im Zeugnis wieder alle </w:t>
      </w:r>
      <w:r w:rsidR="007E63BE">
        <w:rPr>
          <w:rFonts w:ascii="TradeGothic" w:hAnsi="TradeGothic"/>
          <w:sz w:val="16"/>
          <w:szCs w:val="16"/>
        </w:rPr>
        <w:t xml:space="preserve">fachlichen </w:t>
      </w:r>
      <w:r>
        <w:rPr>
          <w:rFonts w:ascii="TradeGothic" w:hAnsi="TradeGothic"/>
          <w:sz w:val="16"/>
          <w:szCs w:val="16"/>
        </w:rPr>
        <w:t xml:space="preserve">Kompetenzbereiche </w:t>
      </w:r>
      <w:r w:rsidR="00467803">
        <w:rPr>
          <w:rFonts w:ascii="TradeGothic" w:hAnsi="TradeGothic"/>
          <w:sz w:val="16"/>
          <w:szCs w:val="16"/>
        </w:rPr>
        <w:t xml:space="preserve">mit Noten </w:t>
      </w:r>
      <w:r>
        <w:rPr>
          <w:rFonts w:ascii="TradeGothic" w:hAnsi="TradeGothic"/>
          <w:sz w:val="16"/>
          <w:szCs w:val="16"/>
        </w:rPr>
        <w:t>beurteilt.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Bei der Aufhebung einer Fachbefreiung wird im Zeugnis beim betroffenen Fach wieder eine Note </w:t>
      </w:r>
      <w:r w:rsidR="00467803">
        <w:rPr>
          <w:rFonts w:ascii="TradeGothic" w:hAnsi="TradeGothic"/>
          <w:sz w:val="16"/>
          <w:szCs w:val="16"/>
        </w:rPr>
        <w:t>oder</w:t>
      </w:r>
      <w:r>
        <w:rPr>
          <w:rFonts w:ascii="TradeGothic" w:hAnsi="TradeGothic"/>
          <w:sz w:val="16"/>
          <w:szCs w:val="16"/>
        </w:rPr>
        <w:t xml:space="preserve"> ein «besucht» gesetzt.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Notenbefreiung ohne Lernzielanpassung wird i</w:t>
      </w:r>
      <w:r w:rsidR="00467803">
        <w:rPr>
          <w:rFonts w:ascii="TradeGothic" w:hAnsi="TradeGothic"/>
          <w:sz w:val="16"/>
          <w:szCs w:val="16"/>
        </w:rPr>
        <w:t>m Zeugnis wieder normal beurteilt</w:t>
      </w:r>
      <w:r>
        <w:rPr>
          <w:rFonts w:ascii="TradeGothic" w:hAnsi="TradeGothic"/>
          <w:sz w:val="16"/>
          <w:szCs w:val="16"/>
        </w:rPr>
        <w:t>.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individuellen Lernzielanpassung mit Notenbefreiung wird im Zeugnis wied</w:t>
      </w:r>
      <w:r w:rsidR="00467803">
        <w:rPr>
          <w:rFonts w:ascii="TradeGothic" w:hAnsi="TradeGothic"/>
          <w:sz w:val="16"/>
          <w:szCs w:val="16"/>
        </w:rPr>
        <w:t>er normal beurteilt</w:t>
      </w:r>
      <w:r>
        <w:rPr>
          <w:rFonts w:ascii="TradeGothic" w:hAnsi="TradeGothic"/>
          <w:sz w:val="16"/>
          <w:szCs w:val="16"/>
        </w:rPr>
        <w:t>.</w:t>
      </w:r>
    </w:p>
    <w:p w:rsidR="00512765" w:rsidRPr="000519E1" w:rsidRDefault="00467803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Bei der Aufhebung einer Teilnotenbefreiung</w:t>
      </w:r>
      <w:r w:rsidR="00512765">
        <w:rPr>
          <w:rFonts w:ascii="TradeGothic" w:hAnsi="TradeGothic"/>
          <w:sz w:val="16"/>
          <w:szCs w:val="16"/>
        </w:rPr>
        <w:t xml:space="preserve">, </w:t>
      </w:r>
      <w:r>
        <w:rPr>
          <w:rFonts w:ascii="TradeGothic" w:hAnsi="TradeGothic"/>
          <w:sz w:val="16"/>
          <w:szCs w:val="16"/>
        </w:rPr>
        <w:t xml:space="preserve">einer </w:t>
      </w:r>
      <w:r w:rsidR="00512765">
        <w:rPr>
          <w:rFonts w:ascii="TradeGothic" w:hAnsi="TradeGothic"/>
          <w:sz w:val="16"/>
          <w:szCs w:val="16"/>
        </w:rPr>
        <w:t>Fachbefre</w:t>
      </w:r>
      <w:r>
        <w:rPr>
          <w:rFonts w:ascii="TradeGothic" w:hAnsi="TradeGothic"/>
          <w:sz w:val="16"/>
          <w:szCs w:val="16"/>
        </w:rPr>
        <w:t>iung</w:t>
      </w:r>
      <w:r w:rsidR="00512765">
        <w:rPr>
          <w:rFonts w:ascii="TradeGothic" w:hAnsi="TradeGothic"/>
          <w:sz w:val="16"/>
          <w:szCs w:val="16"/>
        </w:rPr>
        <w:t xml:space="preserve">, </w:t>
      </w:r>
      <w:r>
        <w:rPr>
          <w:rFonts w:ascii="TradeGothic" w:hAnsi="TradeGothic"/>
          <w:sz w:val="16"/>
          <w:szCs w:val="16"/>
        </w:rPr>
        <w:t xml:space="preserve">einer </w:t>
      </w:r>
      <w:r w:rsidR="001D1812">
        <w:rPr>
          <w:rFonts w:ascii="TradeGothic" w:hAnsi="TradeGothic"/>
          <w:sz w:val="16"/>
          <w:szCs w:val="16"/>
        </w:rPr>
        <w:t>Notenbefreiung</w:t>
      </w:r>
      <w:r w:rsidR="00512765">
        <w:rPr>
          <w:rFonts w:ascii="TradeGothic" w:hAnsi="TradeGothic"/>
          <w:sz w:val="16"/>
          <w:szCs w:val="16"/>
        </w:rPr>
        <w:t xml:space="preserve"> ohne Lernzielanpassung </w:t>
      </w:r>
      <w:r>
        <w:rPr>
          <w:rFonts w:ascii="TradeGothic" w:hAnsi="TradeGothic"/>
          <w:sz w:val="16"/>
          <w:szCs w:val="16"/>
        </w:rPr>
        <w:t>oder einer individuellen Lernzielanpassung mit Notenbefreiung gibt es im Zeugnis bei den admin. Bemerkungen zu diesen pädagogischen Massnahmen keinen Eintrag.</w:t>
      </w:r>
    </w:p>
    <w:p w:rsidR="00512765" w:rsidRDefault="00512765" w:rsidP="00A0109B">
      <w:pPr>
        <w:spacing w:before="120"/>
        <w:rPr>
          <w:rFonts w:ascii="TradeGothic" w:hAnsi="TradeGothic"/>
          <w:sz w:val="16"/>
          <w:szCs w:val="22"/>
        </w:rPr>
      </w:pPr>
    </w:p>
    <w:p w:rsidR="00512765" w:rsidRDefault="00512765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16"/>
          <w:szCs w:val="22"/>
        </w:rPr>
      </w:pPr>
    </w:p>
    <w:p w:rsid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p w:rsidR="002E3B39" w:rsidRDefault="002E3B39">
      <w:pPr>
        <w:rPr>
          <w:rFonts w:ascii="TradeGothic" w:hAnsi="TradeGothic"/>
          <w:sz w:val="8"/>
          <w:szCs w:val="8"/>
        </w:rPr>
      </w:pPr>
    </w:p>
    <w:p w:rsidR="002E3B39" w:rsidRPr="002E3B39" w:rsidRDefault="002E3B39">
      <w:pPr>
        <w:rPr>
          <w:rFonts w:ascii="TradeGothic" w:hAnsi="TradeGothic"/>
          <w:sz w:val="8"/>
          <w:szCs w:val="8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764"/>
      </w:tblGrid>
      <w:tr w:rsidR="00407A9D" w:rsidTr="002769DD">
        <w:trPr>
          <w:trHeight w:val="487"/>
        </w:trPr>
        <w:tc>
          <w:tcPr>
            <w:tcW w:w="9672" w:type="dxa"/>
            <w:gridSpan w:val="4"/>
            <w:shd w:val="clear" w:color="auto" w:fill="D9D9D9"/>
            <w:vAlign w:val="center"/>
          </w:tcPr>
          <w:p w:rsidR="00407A9D" w:rsidRDefault="00407A9D" w:rsidP="00AA5311">
            <w:pPr>
              <w:ind w:left="38"/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20"/>
              </w:rPr>
              <w:t xml:space="preserve">Die </w:t>
            </w:r>
            <w:r w:rsidR="00AA5311">
              <w:rPr>
                <w:rFonts w:ascii="TradeGothic" w:hAnsi="TradeGothic"/>
                <w:sz w:val="20"/>
              </w:rPr>
              <w:t xml:space="preserve">Aufhebung der </w:t>
            </w:r>
            <w:r w:rsidRPr="00407A9D">
              <w:rPr>
                <w:rFonts w:ascii="TradeGothic" w:hAnsi="TradeGothic"/>
                <w:sz w:val="20"/>
              </w:rPr>
              <w:t xml:space="preserve">Massnahme(n) wird/werden durch die Klassenlehrperson im </w:t>
            </w:r>
            <w:r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Pr="00407A9D">
              <w:rPr>
                <w:rFonts w:ascii="TradeGothic" w:hAnsi="TradeGothic"/>
                <w:sz w:val="20"/>
              </w:rPr>
              <w:t xml:space="preserve"> der/des Erziehungsberechtigten beantragt:</w:t>
            </w:r>
          </w:p>
        </w:tc>
      </w:tr>
      <w:tr w:rsidR="004505E7" w:rsidRPr="004A6CC1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892C25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467859157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892C25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67609964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892C25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87845283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2764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244769" w:rsidRPr="00407A9D" w:rsidRDefault="00892C25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476906558"/>
                <w:showingPlcHdr/>
              </w:sdtPr>
              <w:sdtEndPr/>
              <w:sdtContent>
                <w:r w:rsidR="00244769" w:rsidRPr="0024476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764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276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846078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846078" w:rsidRDefault="00846078">
            <w:pPr>
              <w:rPr>
                <w:rFonts w:ascii="TradeGothic" w:hAnsi="TradeGothic"/>
                <w:sz w:val="16"/>
              </w:rPr>
            </w:pPr>
          </w:p>
          <w:p w:rsidR="00512765" w:rsidRDefault="00512765">
            <w:pPr>
              <w:rPr>
                <w:rFonts w:ascii="TradeGothic" w:hAnsi="TradeGothic"/>
                <w:sz w:val="16"/>
              </w:rPr>
            </w:pPr>
          </w:p>
          <w:p w:rsidR="00846078" w:rsidRDefault="00DE3E99">
            <w:pPr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noProof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775A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.75pt" to="10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" strokecolor="black [3213]" strokeweight=".25pt"/>
                  </w:pict>
                </mc:Fallback>
              </mc:AlternateContent>
            </w:r>
          </w:p>
          <w:p w:rsidR="00846078" w:rsidRDefault="00846078">
            <w:pPr>
              <w:rPr>
                <w:rFonts w:ascii="TradeGothic" w:hAnsi="TradeGothic"/>
                <w:sz w:val="16"/>
              </w:rPr>
            </w:pPr>
          </w:p>
          <w:p w:rsidR="00512765" w:rsidRPr="00407A9D" w:rsidRDefault="00512765">
            <w:pPr>
              <w:rPr>
                <w:rFonts w:ascii="TradeGothic" w:hAnsi="TradeGothic"/>
                <w:sz w:val="16"/>
              </w:rPr>
            </w:pP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764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846078" w:rsidRPr="00512765" w:rsidRDefault="00BE577F" w:rsidP="00BE577F">
      <w:pPr>
        <w:overflowPunct w:val="0"/>
        <w:autoSpaceDE w:val="0"/>
        <w:autoSpaceDN w:val="0"/>
        <w:adjustRightInd w:val="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>*</w:t>
      </w:r>
      <w:r w:rsidR="00846078" w:rsidRPr="00512765">
        <w:rPr>
          <w:rFonts w:ascii="TradeGothic" w:hAnsi="TradeGothic"/>
          <w:sz w:val="16"/>
          <w:szCs w:val="16"/>
        </w:rPr>
        <w:t xml:space="preserve">Bei Erziehungsberechtigten mit gemeinsamem Sorgerecht </w:t>
      </w:r>
      <w:r w:rsidR="00E44528">
        <w:rPr>
          <w:rFonts w:ascii="TradeGothic" w:hAnsi="TradeGothic"/>
          <w:sz w:val="16"/>
          <w:szCs w:val="16"/>
        </w:rPr>
        <w:t xml:space="preserve">(auch Ehepaare) </w:t>
      </w:r>
      <w:r w:rsidR="00846078" w:rsidRPr="00512765">
        <w:rPr>
          <w:rFonts w:ascii="TradeGothic" w:hAnsi="TradeGothic"/>
          <w:sz w:val="16"/>
          <w:szCs w:val="16"/>
        </w:rPr>
        <w:t>haben beide Elternteile zu unterschreiben.</w:t>
      </w:r>
    </w:p>
    <w:p w:rsidR="00512765" w:rsidRDefault="000051E8" w:rsidP="00EA726E">
      <w:pPr>
        <w:tabs>
          <w:tab w:val="left" w:pos="284"/>
        </w:tabs>
        <w:spacing w:after="180"/>
        <w:rPr>
          <w:rFonts w:ascii="TradeGothic" w:hAnsi="TradeGothic"/>
          <w:sz w:val="16"/>
          <w:szCs w:val="16"/>
        </w:rPr>
      </w:pPr>
      <w:r w:rsidRPr="00FB52D6">
        <w:rPr>
          <w:rFonts w:ascii="TradeGothic" w:hAnsi="TradeGothic"/>
          <w:sz w:val="16"/>
          <w:szCs w:val="16"/>
        </w:rPr>
        <w:sym w:font="Wingdings" w:char="F0F0"/>
      </w:r>
      <w:r w:rsidR="00EA726E">
        <w:rPr>
          <w:rFonts w:ascii="TradeGothic" w:hAnsi="TradeGothic"/>
          <w:sz w:val="16"/>
          <w:szCs w:val="16"/>
        </w:rPr>
        <w:tab/>
      </w:r>
      <w:r w:rsidRPr="00FB52D6">
        <w:rPr>
          <w:rFonts w:ascii="TradeGothic" w:hAnsi="TradeGothic"/>
          <w:sz w:val="16"/>
          <w:szCs w:val="16"/>
        </w:rPr>
        <w:t xml:space="preserve">Formular </w:t>
      </w:r>
      <w:r>
        <w:rPr>
          <w:rFonts w:ascii="TradeGothic" w:hAnsi="TradeGothic"/>
          <w:sz w:val="16"/>
          <w:szCs w:val="16"/>
        </w:rPr>
        <w:t xml:space="preserve">geht </w:t>
      </w:r>
      <w:r w:rsidRPr="00FB52D6">
        <w:rPr>
          <w:rFonts w:ascii="TradeGothic" w:hAnsi="TradeGothic"/>
          <w:sz w:val="16"/>
          <w:szCs w:val="16"/>
        </w:rPr>
        <w:t xml:space="preserve">an das </w:t>
      </w:r>
      <w:r w:rsidRPr="00FB52D6">
        <w:rPr>
          <w:rFonts w:ascii="TradeGothic" w:hAnsi="TradeGothic"/>
          <w:b/>
          <w:sz w:val="16"/>
          <w:szCs w:val="16"/>
        </w:rPr>
        <w:t>Schulinspektorat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sym w:font="Wingdings" w:char="F0F0"/>
      </w:r>
      <w:r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sz w:val="16"/>
          <w:szCs w:val="16"/>
        </w:rPr>
        <w:t xml:space="preserve">wird </w:t>
      </w:r>
      <w:r>
        <w:rPr>
          <w:rFonts w:ascii="TradeGothic" w:hAnsi="TradeGothic"/>
          <w:sz w:val="16"/>
          <w:szCs w:val="16"/>
        </w:rPr>
        <w:t>per Post der</w:t>
      </w:r>
      <w:r w:rsidRPr="00FB52D6">
        <w:rPr>
          <w:rFonts w:ascii="TradeGothic" w:hAnsi="TradeGothic"/>
          <w:sz w:val="16"/>
          <w:szCs w:val="16"/>
        </w:rPr>
        <w:t xml:space="preserve"> </w:t>
      </w:r>
      <w:r w:rsidRPr="00FB52D6">
        <w:rPr>
          <w:rFonts w:ascii="TradeGothic" w:hAnsi="TradeGothic"/>
          <w:b/>
          <w:sz w:val="16"/>
          <w:szCs w:val="16"/>
        </w:rPr>
        <w:t>Klassenlehrperson</w:t>
      </w:r>
      <w:r w:rsidRPr="00FB52D6">
        <w:rPr>
          <w:rFonts w:ascii="TradeGothic" w:hAnsi="TradeGothic"/>
          <w:sz w:val="16"/>
          <w:szCs w:val="16"/>
        </w:rPr>
        <w:t xml:space="preserve"> retourniert</w:t>
      </w:r>
      <w:r>
        <w:rPr>
          <w:rFonts w:ascii="TradeGothic" w:hAnsi="TradeGothic"/>
          <w:sz w:val="16"/>
          <w:szCs w:val="16"/>
        </w:rPr>
        <w:t xml:space="preserve"> (per Mail zur Kenntnis an </w:t>
      </w:r>
      <w:r w:rsidRPr="00FB52D6">
        <w:rPr>
          <w:rFonts w:ascii="TradeGothic" w:hAnsi="TradeGothic"/>
          <w:b/>
          <w:sz w:val="16"/>
          <w:szCs w:val="16"/>
        </w:rPr>
        <w:t>Schulleitung</w:t>
      </w:r>
      <w:r w:rsidRPr="002E3D98">
        <w:rPr>
          <w:rFonts w:ascii="TradeGothic" w:hAnsi="TradeGothic"/>
          <w:sz w:val="16"/>
          <w:szCs w:val="16"/>
        </w:rPr>
        <w:t xml:space="preserve">, </w:t>
      </w:r>
      <w:r w:rsidR="00EA726E">
        <w:rPr>
          <w:rFonts w:ascii="TradeGothic" w:hAnsi="TradeGothic"/>
          <w:sz w:val="16"/>
          <w:szCs w:val="16"/>
        </w:rPr>
        <w:tab/>
      </w:r>
      <w:r w:rsidRPr="002E3D98">
        <w:rPr>
          <w:rFonts w:ascii="TradeGothic" w:hAnsi="TradeGothic"/>
          <w:sz w:val="16"/>
          <w:szCs w:val="16"/>
        </w:rPr>
        <w:t>zuständige</w:t>
      </w:r>
      <w:r>
        <w:rPr>
          <w:rFonts w:ascii="TradeGothic" w:hAnsi="TradeGothic"/>
          <w:b/>
          <w:sz w:val="16"/>
          <w:szCs w:val="16"/>
        </w:rPr>
        <w:t xml:space="preserve"> IF-Lehrperson </w:t>
      </w:r>
      <w:r w:rsidRPr="002E3D98">
        <w:rPr>
          <w:rFonts w:ascii="TradeGothic" w:hAnsi="TradeGothic"/>
          <w:sz w:val="16"/>
          <w:szCs w:val="16"/>
        </w:rPr>
        <w:t>und</w:t>
      </w:r>
      <w:r w:rsidRPr="00FB52D6">
        <w:rPr>
          <w:rFonts w:ascii="TradeGothic" w:hAnsi="TradeGothic"/>
          <w:sz w:val="16"/>
          <w:szCs w:val="16"/>
        </w:rPr>
        <w:t xml:space="preserve"> </w:t>
      </w:r>
      <w:r>
        <w:rPr>
          <w:rFonts w:ascii="TradeGothic" w:hAnsi="TradeGothic"/>
          <w:sz w:val="16"/>
          <w:szCs w:val="16"/>
        </w:rPr>
        <w:t xml:space="preserve">zuständige </w:t>
      </w:r>
      <w:r w:rsidRPr="002E3D98">
        <w:rPr>
          <w:rFonts w:ascii="TradeGothic" w:hAnsi="TradeGothic"/>
          <w:b/>
          <w:sz w:val="16"/>
          <w:szCs w:val="16"/>
        </w:rPr>
        <w:t>Schulpsychologi</w:t>
      </w:r>
      <w:r>
        <w:rPr>
          <w:rFonts w:ascii="TradeGothic" w:hAnsi="TradeGothic"/>
          <w:b/>
          <w:sz w:val="16"/>
          <w:szCs w:val="16"/>
        </w:rPr>
        <w:t xml:space="preserve">n </w:t>
      </w:r>
      <w:r w:rsidRPr="002E3D98">
        <w:rPr>
          <w:rFonts w:ascii="TradeGothic" w:hAnsi="TradeGothic"/>
          <w:sz w:val="16"/>
          <w:szCs w:val="16"/>
        </w:rPr>
        <w:t>/ zuständigen</w:t>
      </w:r>
      <w:r>
        <w:rPr>
          <w:rFonts w:ascii="TradeGothic" w:hAnsi="TradeGothic"/>
          <w:b/>
          <w:sz w:val="16"/>
          <w:szCs w:val="16"/>
        </w:rPr>
        <w:t xml:space="preserve"> Schulpsychologen</w:t>
      </w:r>
      <w:r w:rsidRPr="002E3D98">
        <w:rPr>
          <w:rFonts w:ascii="TradeGothic" w:hAnsi="TradeGothic"/>
          <w:sz w:val="16"/>
          <w:szCs w:val="16"/>
        </w:rPr>
        <w:t>)</w:t>
      </w:r>
    </w:p>
    <w:p w:rsidR="00512765" w:rsidRPr="00CD5822" w:rsidRDefault="00512765" w:rsidP="00512765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0A36F769A46B4F41A0193C7733A2CC2A"/>
          </w:placeholder>
          <w:showingPlcHdr/>
        </w:sdtPr>
        <w:sdtEndPr/>
        <w:sdtContent>
          <w:r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Pr="00CD5822">
        <w:rPr>
          <w:rFonts w:ascii="TradeGothic" w:hAnsi="TradeGothic"/>
          <w:sz w:val="20"/>
        </w:rPr>
        <w:t xml:space="preserve"> </w:t>
      </w:r>
      <w:r>
        <w:rPr>
          <w:rFonts w:ascii="TradeGothic" w:hAnsi="TradeGothic"/>
          <w:sz w:val="20"/>
        </w:rPr>
        <w:t>s</w:t>
      </w:r>
      <w:r w:rsidRPr="00CD5822">
        <w:rPr>
          <w:rFonts w:ascii="TradeGothic" w:hAnsi="TradeGothic"/>
          <w:sz w:val="20"/>
        </w:rPr>
        <w:t>tattgefunden</w:t>
      </w:r>
      <w:r>
        <w:rPr>
          <w:rFonts w:ascii="TradeGothic" w:hAnsi="TradeGothic"/>
          <w:sz w:val="20"/>
        </w:rPr>
        <w:t>.</w:t>
      </w:r>
    </w:p>
    <w:p w:rsidR="00512765" w:rsidRPr="009C487A" w:rsidRDefault="00512765" w:rsidP="00512765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512765" w:rsidRPr="009C487A" w:rsidRDefault="00512765" w:rsidP="00512765">
      <w:pPr>
        <w:rPr>
          <w:rFonts w:ascii="TradeGothic" w:hAnsi="TradeGothic"/>
          <w:sz w:val="20"/>
        </w:rPr>
      </w:pPr>
    </w:p>
    <w:p w:rsidR="00512765" w:rsidRPr="009C487A" w:rsidRDefault="00512765" w:rsidP="00512765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 ab hier leer lassen!</w:t>
      </w:r>
    </w:p>
    <w:p w:rsidR="00512765" w:rsidRPr="009C487A" w:rsidRDefault="00512765" w:rsidP="00512765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12765" w:rsidRPr="004A6CC1" w:rsidTr="006B74DF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2765" w:rsidRPr="00FB52D6" w:rsidRDefault="00512765" w:rsidP="006B74DF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512765" w:rsidRPr="004A6CC1" w:rsidTr="00512765">
        <w:trPr>
          <w:trHeight w:hRule="exact" w:val="195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65" w:rsidRPr="00C47130" w:rsidRDefault="00512765" w:rsidP="006B74DF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512765" w:rsidTr="006B74DF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765" w:rsidRPr="002E3B39" w:rsidRDefault="00512765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0"/>
                <w:szCs w:val="10"/>
              </w:rPr>
            </w:pPr>
          </w:p>
          <w:p w:rsidR="00512765" w:rsidRPr="00DD24D5" w:rsidRDefault="00512765" w:rsidP="006B74DF">
            <w:pPr>
              <w:tabs>
                <w:tab w:val="left" w:pos="6134"/>
              </w:tabs>
              <w:ind w:left="38"/>
              <w:rPr>
                <w:rFonts w:ascii="TradeGothic" w:hAnsi="TradeGothic"/>
                <w:sz w:val="16"/>
                <w:szCs w:val="16"/>
              </w:rPr>
            </w:pPr>
          </w:p>
          <w:p w:rsidR="00512765" w:rsidRDefault="00512765" w:rsidP="006B74DF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512765" w:rsidRPr="00411D4A" w:rsidTr="006B74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FB52D6" w:rsidRDefault="00512765" w:rsidP="006B74DF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>Schwyz, _________________</w:t>
            </w:r>
            <w:r>
              <w:rPr>
                <w:rFonts w:ascii="TradeGothic" w:hAnsi="TradeGothic"/>
                <w:sz w:val="18"/>
              </w:rPr>
              <w:t>___</w:t>
            </w:r>
            <w:r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rPr>
                <w:rFonts w:ascii="TradeGothic" w:hAnsi="TradeGothic"/>
                <w:sz w:val="18"/>
              </w:rPr>
            </w:pPr>
          </w:p>
          <w:p w:rsidR="00512765" w:rsidRPr="00556342" w:rsidRDefault="00512765" w:rsidP="006B74DF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</w:p>
          <w:p w:rsidR="00512765" w:rsidRPr="00163B40" w:rsidRDefault="00512765" w:rsidP="006B74DF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512765" w:rsidRPr="002E3B39" w:rsidRDefault="00512765" w:rsidP="00512765">
      <w:pPr>
        <w:rPr>
          <w:rFonts w:ascii="TradeGothic" w:hAnsi="TradeGothic"/>
          <w:sz w:val="10"/>
          <w:szCs w:val="10"/>
        </w:rPr>
      </w:pPr>
    </w:p>
    <w:p w:rsidR="00512765" w:rsidRPr="00DD24D5" w:rsidRDefault="00512765" w:rsidP="00512765">
      <w:pPr>
        <w:rPr>
          <w:rFonts w:ascii="TradeGothic" w:hAnsi="TradeGothic"/>
          <w:sz w:val="16"/>
          <w:szCs w:val="16"/>
          <w:u w:val="single"/>
        </w:rPr>
      </w:pPr>
    </w:p>
    <w:p w:rsidR="00AA5640" w:rsidRDefault="00AA5640" w:rsidP="00512765">
      <w:pPr>
        <w:rPr>
          <w:rFonts w:ascii="TradeGothic" w:hAnsi="TradeGothic"/>
          <w:b/>
          <w:sz w:val="16"/>
          <w:szCs w:val="16"/>
        </w:rPr>
      </w:pPr>
    </w:p>
    <w:p w:rsidR="00512765" w:rsidRPr="008D68B8" w:rsidRDefault="00512765" w:rsidP="00512765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512765" w:rsidRPr="008D68B8" w:rsidRDefault="00251EC3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Beurteilungsreglement SRSZ 613.211</w:t>
      </w:r>
      <w:r w:rsidR="00383492">
        <w:rPr>
          <w:rFonts w:ascii="TradeGothic" w:hAnsi="TradeGothic"/>
          <w:sz w:val="16"/>
          <w:szCs w:val="16"/>
        </w:rPr>
        <w:t xml:space="preserve"> § 10</w:t>
      </w:r>
      <w:r w:rsidR="00383492" w:rsidRPr="008D68B8">
        <w:rPr>
          <w:rFonts w:ascii="TradeGothic" w:hAnsi="TradeGothic"/>
          <w:sz w:val="16"/>
          <w:szCs w:val="16"/>
        </w:rPr>
        <w:t>, Abs</w:t>
      </w:r>
      <w:r w:rsidR="00383492">
        <w:rPr>
          <w:rFonts w:ascii="TradeGothic" w:hAnsi="TradeGothic"/>
          <w:sz w:val="16"/>
          <w:szCs w:val="16"/>
        </w:rPr>
        <w:t>. 3 und § 17</w:t>
      </w:r>
    </w:p>
    <w:p w:rsidR="00512765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383492">
        <w:rPr>
          <w:rFonts w:ascii="TradeGothic" w:hAnsi="TradeGothic"/>
          <w:sz w:val="16"/>
          <w:szCs w:val="16"/>
        </w:rPr>
        <w:t>he Angebot SRSZ 613.131 § 6</w:t>
      </w:r>
    </w:p>
    <w:p w:rsidR="00512765" w:rsidRPr="008D68B8" w:rsidRDefault="00383492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Volksschulverordnung SRSZ 611.211 § 9</w:t>
      </w:r>
    </w:p>
    <w:p w:rsidR="00512765" w:rsidRPr="008D68B8" w:rsidRDefault="00512765" w:rsidP="00512765">
      <w:pPr>
        <w:rPr>
          <w:rFonts w:ascii="TradeGothic" w:hAnsi="TradeGothic"/>
          <w:sz w:val="16"/>
          <w:szCs w:val="16"/>
        </w:rPr>
      </w:pPr>
    </w:p>
    <w:p w:rsidR="00512765" w:rsidRPr="008D68B8" w:rsidRDefault="00512765" w:rsidP="00512765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512765" w:rsidRPr="00CD5822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512765" w:rsidRPr="00753719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>
        <w:rPr>
          <w:rFonts w:ascii="TradeGothic" w:hAnsi="TradeGothic"/>
          <w:sz w:val="16"/>
          <w:szCs w:val="16"/>
        </w:rPr>
        <w:t>.</w:t>
      </w:r>
    </w:p>
    <w:p w:rsidR="005750B1" w:rsidRDefault="005750B1" w:rsidP="005750B1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Das von der Schulleitung abschliessend kontrollierte Gesuch an die Abteilung Schulcontrol</w:t>
      </w:r>
      <w:r w:rsidR="00323AA1">
        <w:rPr>
          <w:rFonts w:ascii="TradeGothic" w:hAnsi="TradeGothic"/>
          <w:sz w:val="16"/>
          <w:szCs w:val="16"/>
        </w:rPr>
        <w:t>ling (Adresse s. Briefkopf) mit</w:t>
      </w:r>
      <w:r w:rsidR="00323AA1">
        <w:rPr>
          <w:rFonts w:ascii="TradeGothic" w:hAnsi="TradeGothic"/>
          <w:sz w:val="16"/>
          <w:szCs w:val="16"/>
        </w:rPr>
        <w:br/>
      </w:r>
      <w:r>
        <w:rPr>
          <w:rFonts w:ascii="TradeGothic" w:hAnsi="TradeGothic"/>
          <w:sz w:val="16"/>
          <w:szCs w:val="16"/>
        </w:rPr>
        <w:t xml:space="preserve">einer Kopie des </w:t>
      </w:r>
      <w:r>
        <w:rPr>
          <w:rFonts w:ascii="TradeGothic" w:hAnsi="TradeGothic"/>
          <w:b/>
          <w:sz w:val="16"/>
          <w:szCs w:val="16"/>
        </w:rPr>
        <w:t>von den Erziehungsberechtigten unterzeichneten Zeugnisses</w:t>
      </w:r>
      <w:r w:rsidR="00323AA1">
        <w:rPr>
          <w:rFonts w:ascii="TradeGothic" w:hAnsi="TradeGothic"/>
          <w:sz w:val="16"/>
          <w:szCs w:val="16"/>
        </w:rPr>
        <w:t xml:space="preserve"> (aktuellste Zeugnisse)</w:t>
      </w:r>
      <w:r>
        <w:rPr>
          <w:rFonts w:ascii="TradeGothic" w:hAnsi="TradeGothic"/>
          <w:sz w:val="16"/>
          <w:szCs w:val="16"/>
        </w:rPr>
        <w:t>.</w:t>
      </w:r>
    </w:p>
    <w:p w:rsidR="00512765" w:rsidRPr="008D68B8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Entscheids per Post an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>, per Mail zur Kennt</w:t>
      </w:r>
      <w:r w:rsidR="00323AA1">
        <w:rPr>
          <w:rFonts w:ascii="TradeGothic" w:hAnsi="TradeGothic"/>
          <w:sz w:val="16"/>
          <w:szCs w:val="16"/>
        </w:rPr>
        <w:t>nis an Schulleitung, zuständige</w:t>
      </w:r>
      <w:r w:rsidR="00323AA1">
        <w:rPr>
          <w:rFonts w:ascii="TradeGothic" w:hAnsi="TradeGothic"/>
          <w:sz w:val="16"/>
          <w:szCs w:val="16"/>
        </w:rPr>
        <w:br/>
      </w:r>
      <w:r w:rsidRPr="008D68B8">
        <w:rPr>
          <w:rFonts w:ascii="TradeGothic" w:hAnsi="TradeGothic"/>
          <w:sz w:val="16"/>
          <w:szCs w:val="16"/>
        </w:rPr>
        <w:t>IF-Lehrperson und zuständige Schulpsychologin / zuständigen Schulpsychologen.</w:t>
      </w:r>
    </w:p>
    <w:p w:rsidR="00512765" w:rsidRPr="008D68B8" w:rsidRDefault="00512765" w:rsidP="00512765">
      <w:pPr>
        <w:pStyle w:val="Listenabsatz"/>
        <w:numPr>
          <w:ilvl w:val="0"/>
          <w:numId w:val="2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>
        <w:rPr>
          <w:rFonts w:ascii="TradeGothic" w:hAnsi="TradeGothic"/>
          <w:sz w:val="16"/>
          <w:szCs w:val="16"/>
        </w:rPr>
        <w:t xml:space="preserve">des behandelten Gesuchs </w:t>
      </w:r>
      <w:r w:rsidRPr="008D68B8">
        <w:rPr>
          <w:rFonts w:ascii="TradeGothic" w:hAnsi="TradeGothic"/>
          <w:sz w:val="16"/>
          <w:szCs w:val="16"/>
        </w:rPr>
        <w:t xml:space="preserve">an die </w:t>
      </w:r>
      <w:r w:rsidRPr="008D68B8">
        <w:rPr>
          <w:rFonts w:ascii="TradeGothic" w:hAnsi="TradeGothic"/>
          <w:b/>
          <w:sz w:val="16"/>
          <w:szCs w:val="16"/>
        </w:rPr>
        <w:t>Erziehungsberechtigten</w:t>
      </w:r>
      <w:r w:rsidRPr="008D68B8">
        <w:rPr>
          <w:rFonts w:ascii="TradeGothic" w:hAnsi="TradeGothic"/>
          <w:sz w:val="16"/>
          <w:szCs w:val="16"/>
        </w:rPr>
        <w:t xml:space="preserve"> durch</w:t>
      </w:r>
      <w:r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5031F1">
        <w:rPr>
          <w:rFonts w:ascii="TradeGothic" w:hAnsi="TradeGothic"/>
          <w:sz w:val="16"/>
          <w:szCs w:val="16"/>
        </w:rPr>
        <w:t>.</w:t>
      </w:r>
    </w:p>
    <w:p w:rsidR="00512765" w:rsidRPr="008D68B8" w:rsidRDefault="00512765" w:rsidP="00512765">
      <w:pPr>
        <w:rPr>
          <w:rFonts w:ascii="TradeGothic" w:hAnsi="TradeGothic"/>
          <w:sz w:val="16"/>
          <w:szCs w:val="16"/>
        </w:rPr>
      </w:pPr>
    </w:p>
    <w:p w:rsidR="00AA5640" w:rsidRDefault="00AA5640" w:rsidP="00AA5640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Formular unter folgendem Pfad: </w:t>
      </w:r>
      <w:r w:rsidRPr="00CA277D">
        <w:rPr>
          <w:rFonts w:ascii="TradeGothic" w:hAnsi="TradeGothic"/>
          <w:sz w:val="16"/>
          <w:szCs w:val="16"/>
        </w:rPr>
        <w:t>www.sz.ch</w:t>
      </w:r>
      <w:r>
        <w:rPr>
          <w:rFonts w:ascii="TradeGothic" w:hAnsi="TradeGothic"/>
          <w:sz w:val="16"/>
          <w:szCs w:val="16"/>
        </w:rPr>
        <w:t xml:space="preserve"> -&gt; Behörden -&gt; Verwaltung -&gt; BiD -&gt; AVS -&gt; Unterricht -&gt; Beurteilungsreglement</w:t>
      </w:r>
    </w:p>
    <w:p w:rsidR="00AA5640" w:rsidRDefault="00AA5640" w:rsidP="00AA5640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Pfad aufgerufen wird, verwenden. Danke.</w:t>
      </w:r>
    </w:p>
    <w:p w:rsidR="00AA5640" w:rsidRPr="008D68B8" w:rsidRDefault="00AA5640" w:rsidP="00AA5640">
      <w:pPr>
        <w:rPr>
          <w:rFonts w:ascii="TradeGothic" w:hAnsi="TradeGothic"/>
          <w:sz w:val="16"/>
          <w:szCs w:val="16"/>
        </w:rPr>
      </w:pPr>
    </w:p>
    <w:p w:rsidR="00AA5640" w:rsidRPr="00047A98" w:rsidRDefault="00AA5640" w:rsidP="00AA5640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>
        <w:rPr>
          <w:rFonts w:ascii="TradeGothic" w:hAnsi="TradeGothic"/>
          <w:sz w:val="16"/>
          <w:szCs w:val="16"/>
        </w:rPr>
        <w:t>August 2024</w:t>
      </w:r>
    </w:p>
    <w:p w:rsidR="0027620F" w:rsidRPr="00DD24D5" w:rsidRDefault="0027620F" w:rsidP="00AA5640">
      <w:pPr>
        <w:rPr>
          <w:rFonts w:ascii="TradeGothic" w:hAnsi="TradeGothic"/>
          <w:sz w:val="16"/>
          <w:szCs w:val="16"/>
        </w:rPr>
      </w:pPr>
    </w:p>
    <w:sectPr w:rsidR="0027620F" w:rsidRPr="00DD24D5" w:rsidSect="00DD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992" w:bottom="709" w:left="1361" w:header="442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49" w:rsidRDefault="00A25149">
      <w:r>
        <w:separator/>
      </w:r>
    </w:p>
  </w:endnote>
  <w:endnote w:type="continuationSeparator" w:id="0">
    <w:p w:rsidR="00A25149" w:rsidRDefault="00A2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411D4A" w:rsidRDefault="003825C3" w:rsidP="00411D4A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TradeGothic" w:hAnsi="TradeGothic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49" w:rsidRDefault="00A25149">
      <w:r>
        <w:separator/>
      </w:r>
    </w:p>
  </w:footnote>
  <w:footnote w:type="continuationSeparator" w:id="0">
    <w:p w:rsidR="00A25149" w:rsidRDefault="00A2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C3" w:rsidRPr="003B5F64" w:rsidRDefault="00785769" w:rsidP="003B5F64">
    <w:pPr>
      <w:pStyle w:val="Kopfzeile"/>
      <w:rPr>
        <w:rFonts w:ascii="TradeGothic" w:hAnsi="TradeGothic"/>
        <w:sz w:val="16"/>
        <w:szCs w:val="16"/>
      </w:rPr>
    </w:pPr>
    <w:r>
      <w:rPr>
        <w:rFonts w:ascii="TradeGothic" w:hAnsi="TradeGothic"/>
        <w:noProof/>
        <w:sz w:val="16"/>
        <w:szCs w:val="16"/>
        <w:lang w:val="en-US" w:eastAsia="en-US"/>
      </w:rPr>
      <w:drawing>
        <wp:anchor distT="0" distB="0" distL="114300" distR="114300" simplePos="0" relativeHeight="251657728" behindDoc="1" locked="0" layoutInCell="1" allowOverlap="1" wp14:anchorId="1BE5846A" wp14:editId="4F158D6E">
          <wp:simplePos x="0" y="0"/>
          <wp:positionH relativeFrom="column">
            <wp:posOffset>4907280</wp:posOffset>
          </wp:positionH>
          <wp:positionV relativeFrom="paragraph">
            <wp:posOffset>-76200</wp:posOffset>
          </wp:positionV>
          <wp:extent cx="1114425" cy="514350"/>
          <wp:effectExtent l="0" t="0" r="9525" b="0"/>
          <wp:wrapNone/>
          <wp:docPr id="2" name="Bild 1" descr="logo_kantonschw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ntonschw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5C3" w:rsidRPr="003B5F64">
      <w:rPr>
        <w:rFonts w:ascii="TradeGothic" w:hAnsi="TradeGothic"/>
        <w:sz w:val="16"/>
        <w:szCs w:val="16"/>
      </w:rPr>
      <w:t>Amt für Volksschulen und Sport</w:t>
    </w:r>
  </w:p>
  <w:p w:rsidR="003825C3" w:rsidRPr="003B5F64" w:rsidRDefault="00F048D2" w:rsidP="003B5F64">
    <w:pPr>
      <w:pStyle w:val="Kopfzeile"/>
      <w:rPr>
        <w:rFonts w:ascii="TradeGothic" w:hAnsi="TradeGothic"/>
        <w:b/>
        <w:sz w:val="16"/>
        <w:szCs w:val="16"/>
      </w:rPr>
    </w:pPr>
    <w:r>
      <w:rPr>
        <w:rFonts w:ascii="TradeGothic" w:hAnsi="TradeGothic"/>
        <w:b/>
        <w:sz w:val="16"/>
        <w:szCs w:val="16"/>
      </w:rPr>
      <w:t>Abteilung Schulcontrolling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D5" w:rsidRDefault="00DD24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24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603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BA457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809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E3F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72C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424B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QJ8tZMjFlbapoIDrXXq//pp35o/Nb1xbqaEH9BRULS3UjrhFBSdVhRMVbTiwF11Vxe2cGQKCTDCPA02+2d5A==" w:salt="dJATU4wrapL7dl4i10F/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79"/>
    <w:rsid w:val="00003BDF"/>
    <w:rsid w:val="000051E8"/>
    <w:rsid w:val="000061A4"/>
    <w:rsid w:val="00010FD5"/>
    <w:rsid w:val="00014484"/>
    <w:rsid w:val="00027B53"/>
    <w:rsid w:val="00047834"/>
    <w:rsid w:val="00054BBD"/>
    <w:rsid w:val="00076B35"/>
    <w:rsid w:val="000D6D1C"/>
    <w:rsid w:val="000E68C0"/>
    <w:rsid w:val="00113552"/>
    <w:rsid w:val="00163B40"/>
    <w:rsid w:val="001D1812"/>
    <w:rsid w:val="00235F15"/>
    <w:rsid w:val="00244769"/>
    <w:rsid w:val="00251EC3"/>
    <w:rsid w:val="0027620F"/>
    <w:rsid w:val="002769DD"/>
    <w:rsid w:val="00287884"/>
    <w:rsid w:val="002A155C"/>
    <w:rsid w:val="002D7F05"/>
    <w:rsid w:val="002E3B39"/>
    <w:rsid w:val="00323AA1"/>
    <w:rsid w:val="003357B9"/>
    <w:rsid w:val="00370616"/>
    <w:rsid w:val="003825C3"/>
    <w:rsid w:val="00383492"/>
    <w:rsid w:val="003B1AC0"/>
    <w:rsid w:val="003B5F64"/>
    <w:rsid w:val="003D174E"/>
    <w:rsid w:val="00407A9D"/>
    <w:rsid w:val="004115B3"/>
    <w:rsid w:val="00411D4A"/>
    <w:rsid w:val="004505E7"/>
    <w:rsid w:val="00467803"/>
    <w:rsid w:val="0049311C"/>
    <w:rsid w:val="004943E8"/>
    <w:rsid w:val="004A6CC1"/>
    <w:rsid w:val="004B2FC0"/>
    <w:rsid w:val="004B5C15"/>
    <w:rsid w:val="004E0C44"/>
    <w:rsid w:val="004F7CAE"/>
    <w:rsid w:val="005031F1"/>
    <w:rsid w:val="00512765"/>
    <w:rsid w:val="00554374"/>
    <w:rsid w:val="005750B1"/>
    <w:rsid w:val="005814C3"/>
    <w:rsid w:val="005D1BCD"/>
    <w:rsid w:val="00631617"/>
    <w:rsid w:val="00652E38"/>
    <w:rsid w:val="006D61E0"/>
    <w:rsid w:val="006E6006"/>
    <w:rsid w:val="00782829"/>
    <w:rsid w:val="00785769"/>
    <w:rsid w:val="00792CEF"/>
    <w:rsid w:val="007C174A"/>
    <w:rsid w:val="007D5544"/>
    <w:rsid w:val="007E63BE"/>
    <w:rsid w:val="00832179"/>
    <w:rsid w:val="00846078"/>
    <w:rsid w:val="008731EC"/>
    <w:rsid w:val="00883C61"/>
    <w:rsid w:val="00892C25"/>
    <w:rsid w:val="008A0FA7"/>
    <w:rsid w:val="008A7BF9"/>
    <w:rsid w:val="008B7AEB"/>
    <w:rsid w:val="00910DCA"/>
    <w:rsid w:val="00920ABB"/>
    <w:rsid w:val="0099495A"/>
    <w:rsid w:val="009A0EA3"/>
    <w:rsid w:val="009A2854"/>
    <w:rsid w:val="009C0FC0"/>
    <w:rsid w:val="00A0109B"/>
    <w:rsid w:val="00A051EF"/>
    <w:rsid w:val="00A25149"/>
    <w:rsid w:val="00A26679"/>
    <w:rsid w:val="00A724B8"/>
    <w:rsid w:val="00A7334C"/>
    <w:rsid w:val="00A771CE"/>
    <w:rsid w:val="00A978F3"/>
    <w:rsid w:val="00AA0009"/>
    <w:rsid w:val="00AA5311"/>
    <w:rsid w:val="00AA5640"/>
    <w:rsid w:val="00AB1BD9"/>
    <w:rsid w:val="00AF4C2B"/>
    <w:rsid w:val="00B71944"/>
    <w:rsid w:val="00B83209"/>
    <w:rsid w:val="00BB0786"/>
    <w:rsid w:val="00BC054C"/>
    <w:rsid w:val="00BD6C61"/>
    <w:rsid w:val="00BE577F"/>
    <w:rsid w:val="00BE7AED"/>
    <w:rsid w:val="00C043C2"/>
    <w:rsid w:val="00C44051"/>
    <w:rsid w:val="00C45AA1"/>
    <w:rsid w:val="00C57352"/>
    <w:rsid w:val="00CB3D4A"/>
    <w:rsid w:val="00D25BC0"/>
    <w:rsid w:val="00D65C38"/>
    <w:rsid w:val="00D7751F"/>
    <w:rsid w:val="00DB762F"/>
    <w:rsid w:val="00DD24D5"/>
    <w:rsid w:val="00DE3E99"/>
    <w:rsid w:val="00E136B0"/>
    <w:rsid w:val="00E44528"/>
    <w:rsid w:val="00E4615F"/>
    <w:rsid w:val="00EA726E"/>
    <w:rsid w:val="00EE61DE"/>
    <w:rsid w:val="00F048D2"/>
    <w:rsid w:val="00F17BFC"/>
    <w:rsid w:val="00F34991"/>
    <w:rsid w:val="00F43B79"/>
    <w:rsid w:val="00F93BC6"/>
    <w:rsid w:val="00FB0447"/>
    <w:rsid w:val="00FB52D6"/>
    <w:rsid w:val="00FC4FE7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4:docId w14:val="35FDCE62"/>
  <w15:docId w15:val="{C00C4B70-42D0-45E3-BBE0-7278883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44769"/>
    <w:rPr>
      <w:color w:val="808080"/>
    </w:rPr>
  </w:style>
  <w:style w:type="paragraph" w:styleId="Listenabsatz">
    <w:name w:val="List Paragraph"/>
    <w:basedOn w:val="Standard"/>
    <w:uiPriority w:val="34"/>
    <w:qFormat/>
    <w:rsid w:val="00EA726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1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81C2D-7306-4E33-BECF-50F97DA3850D}"/>
      </w:docPartPr>
      <w:docPartBody>
        <w:p w:rsidR="004D0845" w:rsidRDefault="00426A50"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F32C2A9FA497F9BD4BC811863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23042-B37A-4980-8F31-3E778AD37B50}"/>
      </w:docPartPr>
      <w:docPartBody>
        <w:p w:rsidR="004D0845" w:rsidRDefault="00426A50" w:rsidP="00426A50">
          <w:pPr>
            <w:pStyle w:val="52BF32C2A9FA497F9BD4BC811863D930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18C584FEA4B7189EAA9C43848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99172-A725-4397-9C9F-FD17DFD2CEE2}"/>
      </w:docPartPr>
      <w:docPartBody>
        <w:p w:rsidR="004D0845" w:rsidRDefault="00426A50" w:rsidP="00426A50">
          <w:pPr>
            <w:pStyle w:val="EDC18C584FEA4B7189EAA9C438489FFE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EDFEC40F646FEABF4C4A3C2C35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10CE0-44FB-4633-AFEF-E43597362C5A}"/>
      </w:docPartPr>
      <w:docPartBody>
        <w:p w:rsidR="004D0845" w:rsidRDefault="00426A50" w:rsidP="00426A50">
          <w:pPr>
            <w:pStyle w:val="FA7EDFEC40F646FEABF4C4A3C2C35CF0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30947B5A2C41E5813E0F19B8EBD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40D8B-5DBC-4EB9-B20A-447158F55F69}"/>
      </w:docPartPr>
      <w:docPartBody>
        <w:p w:rsidR="004D0845" w:rsidRDefault="00426A50" w:rsidP="00426A50">
          <w:pPr>
            <w:pStyle w:val="B030947B5A2C41E5813E0F19B8EBDF33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A02B8619044F99C2F0E8DEEA09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3792-1FAE-4750-880D-5D3FD0065A6D}"/>
      </w:docPartPr>
      <w:docPartBody>
        <w:p w:rsidR="004D0845" w:rsidRDefault="00426A50" w:rsidP="00426A50">
          <w:pPr>
            <w:pStyle w:val="0F2A02B8619044F99C2F0E8DEEA095DA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EC666EC6848A5A8587272E44C6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CBA8-F647-4919-8EC7-62F0678CE1A2}"/>
      </w:docPartPr>
      <w:docPartBody>
        <w:p w:rsidR="004D0845" w:rsidRDefault="00426A50" w:rsidP="00426A50">
          <w:pPr>
            <w:pStyle w:val="0B4EC666EC6848A5A8587272E44C6F8D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21E9E739A4D299ED7F5D47D0CF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43A3-50FA-462B-82F9-328E6D2D80CB}"/>
      </w:docPartPr>
      <w:docPartBody>
        <w:p w:rsidR="004D0845" w:rsidRDefault="00426A50" w:rsidP="00426A50">
          <w:pPr>
            <w:pStyle w:val="70621E9E739A4D299ED7F5D47D0CFB87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374A090FE4A58A5905996A4F2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5B0C-DD6D-436A-9B3D-CB6D380C052A}"/>
      </w:docPartPr>
      <w:docPartBody>
        <w:p w:rsidR="004D0845" w:rsidRDefault="00426A50" w:rsidP="00426A50">
          <w:pPr>
            <w:pStyle w:val="F83374A090FE4A58A5905996A4F22566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B70AE717E486DB0B0A7BBD10F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A2A16-2949-470E-867F-7424D630BB0F}"/>
      </w:docPartPr>
      <w:docPartBody>
        <w:p w:rsidR="004D0845" w:rsidRDefault="00426A50" w:rsidP="00426A50">
          <w:pPr>
            <w:pStyle w:val="AD3B70AE717E486DB0B0A7BBD10F8E41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EBC0A5C6D74D8AAF941BD3325B9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71E2-AEE7-4ECA-83C4-A014FBE96AB1}"/>
      </w:docPartPr>
      <w:docPartBody>
        <w:p w:rsidR="004D0845" w:rsidRDefault="00426A50" w:rsidP="00426A50">
          <w:pPr>
            <w:pStyle w:val="04EBC0A5C6D74D8AAF941BD3325B9469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1F4E765E94456FB2136F445D0F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F33B5-7ADB-427D-8180-4102A5A00A02}"/>
      </w:docPartPr>
      <w:docPartBody>
        <w:p w:rsidR="004D0845" w:rsidRDefault="00426A50" w:rsidP="00426A50">
          <w:pPr>
            <w:pStyle w:val="091F4E765E94456FB2136F445D0F96F1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98B267C8147BD88E79CF07A118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B76C-6416-4FBE-830A-506DFC8CF3D3}"/>
      </w:docPartPr>
      <w:docPartBody>
        <w:p w:rsidR="004D0845" w:rsidRDefault="00426A50" w:rsidP="00426A50">
          <w:pPr>
            <w:pStyle w:val="AFD98B267C8147BD88E79CF07A11847E"/>
          </w:pPr>
          <w:r w:rsidRPr="001E69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36F769A46B4F41A0193C7733A2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0F2C9-A323-4BC9-A421-E064CE6E3852}"/>
      </w:docPartPr>
      <w:docPartBody>
        <w:p w:rsidR="00FD4AF4" w:rsidRDefault="00E8395A" w:rsidP="00E8395A">
          <w:pPr>
            <w:pStyle w:val="0A36F769A46B4F41A0193C7733A2CC2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0"/>
    <w:rsid w:val="00426A50"/>
    <w:rsid w:val="004D0845"/>
    <w:rsid w:val="00E8395A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95A"/>
    <w:rPr>
      <w:color w:val="808080"/>
    </w:rPr>
  </w:style>
  <w:style w:type="paragraph" w:customStyle="1" w:styleId="52BF32C2A9FA497F9BD4BC811863D930">
    <w:name w:val="52BF32C2A9FA497F9BD4BC811863D930"/>
    <w:rsid w:val="00426A50"/>
  </w:style>
  <w:style w:type="paragraph" w:customStyle="1" w:styleId="EDC18C584FEA4B7189EAA9C438489FFE">
    <w:name w:val="EDC18C584FEA4B7189EAA9C438489FFE"/>
    <w:rsid w:val="00426A50"/>
  </w:style>
  <w:style w:type="paragraph" w:customStyle="1" w:styleId="FA7EDFEC40F646FEABF4C4A3C2C35CF0">
    <w:name w:val="FA7EDFEC40F646FEABF4C4A3C2C35CF0"/>
    <w:rsid w:val="00426A50"/>
  </w:style>
  <w:style w:type="paragraph" w:customStyle="1" w:styleId="B030947B5A2C41E5813E0F19B8EBDF33">
    <w:name w:val="B030947B5A2C41E5813E0F19B8EBDF33"/>
    <w:rsid w:val="00426A50"/>
  </w:style>
  <w:style w:type="paragraph" w:customStyle="1" w:styleId="0F2A02B8619044F99C2F0E8DEEA095DA">
    <w:name w:val="0F2A02B8619044F99C2F0E8DEEA095DA"/>
    <w:rsid w:val="00426A50"/>
  </w:style>
  <w:style w:type="paragraph" w:customStyle="1" w:styleId="0B4EC666EC6848A5A8587272E44C6F8D">
    <w:name w:val="0B4EC666EC6848A5A8587272E44C6F8D"/>
    <w:rsid w:val="00426A50"/>
  </w:style>
  <w:style w:type="paragraph" w:customStyle="1" w:styleId="70621E9E739A4D299ED7F5D47D0CFB87">
    <w:name w:val="70621E9E739A4D299ED7F5D47D0CFB87"/>
    <w:rsid w:val="00426A50"/>
  </w:style>
  <w:style w:type="paragraph" w:customStyle="1" w:styleId="F83374A090FE4A58A5905996A4F22566">
    <w:name w:val="F83374A090FE4A58A5905996A4F22566"/>
    <w:rsid w:val="00426A50"/>
  </w:style>
  <w:style w:type="paragraph" w:customStyle="1" w:styleId="AD3B70AE717E486DB0B0A7BBD10F8E41">
    <w:name w:val="AD3B70AE717E486DB0B0A7BBD10F8E41"/>
    <w:rsid w:val="00426A50"/>
  </w:style>
  <w:style w:type="paragraph" w:customStyle="1" w:styleId="04EBC0A5C6D74D8AAF941BD3325B9469">
    <w:name w:val="04EBC0A5C6D74D8AAF941BD3325B9469"/>
    <w:rsid w:val="00426A50"/>
  </w:style>
  <w:style w:type="paragraph" w:customStyle="1" w:styleId="091F4E765E94456FB2136F445D0F96F1">
    <w:name w:val="091F4E765E94456FB2136F445D0F96F1"/>
    <w:rsid w:val="00426A50"/>
  </w:style>
  <w:style w:type="paragraph" w:customStyle="1" w:styleId="AFD98B267C8147BD88E79CF07A11847E">
    <w:name w:val="AFD98B267C8147BD88E79CF07A11847E"/>
    <w:rsid w:val="00426A50"/>
  </w:style>
  <w:style w:type="paragraph" w:customStyle="1" w:styleId="F94AC4C74E2144D68A30C7FEB54EAC15">
    <w:name w:val="F94AC4C74E2144D68A30C7FEB54EAC15"/>
    <w:rsid w:val="00426A50"/>
  </w:style>
  <w:style w:type="paragraph" w:customStyle="1" w:styleId="E3CED46DF71B423BAF6D4E44D0FDA004">
    <w:name w:val="E3CED46DF71B423BAF6D4E44D0FDA004"/>
    <w:rsid w:val="00426A50"/>
  </w:style>
  <w:style w:type="paragraph" w:customStyle="1" w:styleId="866057169C5F49B39C37798F927D2264">
    <w:name w:val="866057169C5F49B39C37798F927D2264"/>
    <w:rsid w:val="00426A50"/>
  </w:style>
  <w:style w:type="paragraph" w:customStyle="1" w:styleId="F821310540B54CE3BCFE049E73228B36">
    <w:name w:val="F821310540B54CE3BCFE049E73228B36"/>
    <w:rsid w:val="00426A50"/>
  </w:style>
  <w:style w:type="paragraph" w:customStyle="1" w:styleId="5A5566BF341E4EAB98F07C253F59FDDA">
    <w:name w:val="5A5566BF341E4EAB98F07C253F59FDDA"/>
    <w:rsid w:val="00426A50"/>
  </w:style>
  <w:style w:type="paragraph" w:customStyle="1" w:styleId="2574FC793EBE47BE94D93BC32F3DFA44">
    <w:name w:val="2574FC793EBE47BE94D93BC32F3DFA44"/>
    <w:rsid w:val="00426A50"/>
  </w:style>
  <w:style w:type="paragraph" w:customStyle="1" w:styleId="7DAA7A8DCEBD41239EE348C8EA1ADDE6">
    <w:name w:val="7DAA7A8DCEBD41239EE348C8EA1ADDE6"/>
    <w:rsid w:val="00426A50"/>
  </w:style>
  <w:style w:type="paragraph" w:customStyle="1" w:styleId="40BD93ABA69847418F27B75D158EA1B2">
    <w:name w:val="40BD93ABA69847418F27B75D158EA1B2"/>
    <w:rsid w:val="00426A50"/>
  </w:style>
  <w:style w:type="paragraph" w:customStyle="1" w:styleId="F91C54FC253F4A2A8A3FB7082D00193E">
    <w:name w:val="F91C54FC253F4A2A8A3FB7082D00193E"/>
    <w:rsid w:val="00426A50"/>
  </w:style>
  <w:style w:type="paragraph" w:customStyle="1" w:styleId="023D7B22A9D04A9CAEA39CE17CEDA874">
    <w:name w:val="023D7B22A9D04A9CAEA39CE17CEDA874"/>
    <w:rsid w:val="00426A50"/>
  </w:style>
  <w:style w:type="paragraph" w:customStyle="1" w:styleId="0A36F769A46B4F41A0193C7733A2CC2A">
    <w:name w:val="0A36F769A46B4F41A0193C7733A2CC2A"/>
    <w:rsid w:val="00E839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E71C-62C2-497D-B558-F64E3AF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Zentrale Bürokommunikation</dc:creator>
  <cp:lastModifiedBy>Roger Kuendig</cp:lastModifiedBy>
  <cp:revision>34</cp:revision>
  <cp:lastPrinted>2013-03-15T13:06:00Z</cp:lastPrinted>
  <dcterms:created xsi:type="dcterms:W3CDTF">2021-12-29T06:59:00Z</dcterms:created>
  <dcterms:modified xsi:type="dcterms:W3CDTF">2024-06-20T12:11:00Z</dcterms:modified>
</cp:coreProperties>
</file>