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0" w:rsidRPr="00DC3B30" w:rsidRDefault="00DC3B30" w:rsidP="00DC3B30">
      <w:pPr>
        <w:rPr>
          <w:sz w:val="32"/>
          <w:szCs w:val="32"/>
        </w:rPr>
      </w:pPr>
      <w:r w:rsidRPr="00DC3B30">
        <w:rPr>
          <w:sz w:val="32"/>
          <w:szCs w:val="32"/>
        </w:rPr>
        <w:t>Arbeitshilfe Verkehrsintensive Einrichtungen</w:t>
      </w:r>
    </w:p>
    <w:p w:rsidR="00DC3B30" w:rsidRPr="00DC3B30" w:rsidRDefault="00DC3B30" w:rsidP="00DC3B30">
      <w:pPr>
        <w:spacing w:before="0"/>
        <w:rPr>
          <w:b/>
          <w:sz w:val="36"/>
          <w:szCs w:val="36"/>
        </w:rPr>
      </w:pPr>
      <w:r w:rsidRPr="00DC3B30">
        <w:rPr>
          <w:b/>
          <w:sz w:val="36"/>
          <w:szCs w:val="36"/>
        </w:rPr>
        <w:t>Checkliste</w:t>
      </w:r>
    </w:p>
    <w:p w:rsidR="00DC3B30" w:rsidRPr="002A6415" w:rsidRDefault="004D6151" w:rsidP="00DC3B30">
      <w:pPr>
        <w:spacing w:after="120"/>
      </w:pPr>
      <w:r>
        <w:br/>
      </w:r>
      <w:r w:rsidR="00DC3B30" w:rsidRPr="002A6415">
        <w:t xml:space="preserve">Die nachstehende Checkliste dient den Planungs- und </w:t>
      </w:r>
      <w:r w:rsidR="00DC3B30" w:rsidRPr="00C1045E">
        <w:t xml:space="preserve">Bewilligungsbehörden </w:t>
      </w:r>
      <w:r w:rsidR="00C1045E" w:rsidRPr="00C1045E">
        <w:t xml:space="preserve">bei </w:t>
      </w:r>
      <w:r w:rsidR="00DC3B30" w:rsidRPr="00C1045E">
        <w:t>der Verfahrens- und Pr</w:t>
      </w:r>
      <w:r w:rsidR="00DC3B30" w:rsidRPr="00C1045E">
        <w:t>o</w:t>
      </w:r>
      <w:r w:rsidR="00DC3B30" w:rsidRPr="00C1045E">
        <w:t>jek</w:t>
      </w:r>
      <w:bookmarkStart w:id="0" w:name="_GoBack"/>
      <w:bookmarkEnd w:id="0"/>
      <w:r w:rsidR="00DC3B30" w:rsidRPr="00C1045E">
        <w:t>tbegleitung</w:t>
      </w:r>
      <w:r w:rsidR="00DC3B30">
        <w:t xml:space="preserve">. </w:t>
      </w:r>
      <w:r w:rsidR="00DC3B30" w:rsidRPr="002A6415">
        <w:t xml:space="preserve">Sie soll zu Beginn eines Vorhabens mit den verfügbaren Informationen ausgefüllt </w:t>
      </w:r>
      <w:r w:rsidR="00DC3B30">
        <w:t>(„Stic</w:t>
      </w:r>
      <w:r w:rsidR="00DC3B30">
        <w:t>h</w:t>
      </w:r>
      <w:r w:rsidR="00DC3B30">
        <w:t xml:space="preserve">wortartige Erläuterungen“) </w:t>
      </w:r>
      <w:r w:rsidR="00DC3B30" w:rsidRPr="002A6415">
        <w:t xml:space="preserve">und zusammen mit den Projektunterlagen dem </w:t>
      </w:r>
      <w:r w:rsidR="00DC3B30">
        <w:t>Amt für Raumentwicklung zug</w:t>
      </w:r>
      <w:r w:rsidR="00DC3B30">
        <w:t>e</w:t>
      </w:r>
      <w:r w:rsidR="00DC3B30">
        <w:t>stellt</w:t>
      </w:r>
      <w:r w:rsidR="00DC3B30" w:rsidRPr="002A6415">
        <w:t xml:space="preserve"> werden</w:t>
      </w:r>
      <w:r w:rsidR="00DC3B30">
        <w:t xml:space="preserve"> (</w:t>
      </w:r>
      <w:r w:rsidR="00862479">
        <w:t>Postadresse s. oben</w:t>
      </w:r>
      <w:r w:rsidR="00862479" w:rsidRPr="00A073A0">
        <w:t>;</w:t>
      </w:r>
      <w:r w:rsidR="00862479">
        <w:t xml:space="preserve"> </w:t>
      </w:r>
      <w:proofErr w:type="spellStart"/>
      <w:r w:rsidR="00862479">
        <w:t>eMail</w:t>
      </w:r>
      <w:proofErr w:type="spellEnd"/>
      <w:r w:rsidR="00862479">
        <w:t>:</w:t>
      </w:r>
      <w:r w:rsidR="00862479" w:rsidRPr="00A073A0">
        <w:t xml:space="preserve"> </w:t>
      </w:r>
      <w:hyperlink r:id="rId8" w:tgtFrame="_blank" w:history="1">
        <w:r w:rsidR="00862479" w:rsidRPr="00A073A0">
          <w:t>are@sz.ch</w:t>
        </w:r>
      </w:hyperlink>
      <w:r w:rsidR="00DC3B30">
        <w:t>).</w:t>
      </w:r>
    </w:p>
    <w:tbl>
      <w:tblPr>
        <w:tblStyle w:val="Tabellenraster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DC3B30" w:rsidRPr="002A6415" w:rsidTr="004D6151">
        <w:tc>
          <w:tcPr>
            <w:tcW w:w="2977" w:type="dxa"/>
            <w:shd w:val="clear" w:color="auto" w:fill="auto"/>
          </w:tcPr>
          <w:p w:rsidR="00DC3B30" w:rsidRPr="002A6415" w:rsidRDefault="00DC3B30" w:rsidP="004D6151">
            <w:pPr>
              <w:pStyle w:val="Tabelle"/>
              <w:spacing w:before="0" w:after="0"/>
              <w:ind w:left="147"/>
              <w:rPr>
                <w:b/>
                <w:szCs w:val="16"/>
              </w:rPr>
            </w:pPr>
            <w:r w:rsidRPr="002A6415">
              <w:rPr>
                <w:b/>
                <w:noProof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2D0BE" wp14:editId="27AEF0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37556</wp:posOffset>
                      </wp:positionV>
                      <wp:extent cx="464820" cy="285345"/>
                      <wp:effectExtent l="0" t="0" r="0" b="635"/>
                      <wp:wrapNone/>
                      <wp:docPr id="20" name="Richtungs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8534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20" o:spid="_x0000_s1026" type="#_x0000_t15" style="position:absolute;margin-left:102pt;margin-top:2.95pt;width:36.6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" adj="14970" fillcolor="#7f7f7f [1612]" stroked="f"/>
                  </w:pict>
                </mc:Fallback>
              </mc:AlternateContent>
            </w:r>
            <w:r w:rsidRPr="002A6415">
              <w:rPr>
                <w:b/>
                <w:szCs w:val="16"/>
              </w:rPr>
              <w:t>Bauherrschaft</w:t>
            </w:r>
          </w:p>
        </w:tc>
        <w:tc>
          <w:tcPr>
            <w:tcW w:w="3402" w:type="dxa"/>
            <w:shd w:val="clear" w:color="auto" w:fill="auto"/>
          </w:tcPr>
          <w:p w:rsidR="00DC3B30" w:rsidRPr="002A6415" w:rsidRDefault="00DC3B30" w:rsidP="004D6151">
            <w:pPr>
              <w:pStyle w:val="Tabelle"/>
              <w:spacing w:before="0" w:after="0"/>
              <w:rPr>
                <w:b/>
                <w:szCs w:val="16"/>
              </w:rPr>
            </w:pPr>
            <w:r w:rsidRPr="002A6415">
              <w:rPr>
                <w:b/>
                <w:noProof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10166" wp14:editId="38CF4F0B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37556</wp:posOffset>
                      </wp:positionV>
                      <wp:extent cx="464820" cy="285345"/>
                      <wp:effectExtent l="0" t="0" r="0" b="635"/>
                      <wp:wrapNone/>
                      <wp:docPr id="16" name="Richtungs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8534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chtungspfeil 16" o:spid="_x0000_s1026" type="#_x0000_t15" style="position:absolute;margin-left:115.65pt;margin-top:2.95pt;width:36.6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" adj="14970" fillcolor="#7f7f7f [1612]" stroked="f"/>
                  </w:pict>
                </mc:Fallback>
              </mc:AlternateContent>
            </w:r>
            <w:r w:rsidRPr="002A6415">
              <w:rPr>
                <w:b/>
                <w:szCs w:val="16"/>
              </w:rPr>
              <w:t>Gemeinderat</w:t>
            </w:r>
          </w:p>
        </w:tc>
        <w:tc>
          <w:tcPr>
            <w:tcW w:w="3260" w:type="dxa"/>
            <w:shd w:val="clear" w:color="auto" w:fill="auto"/>
          </w:tcPr>
          <w:p w:rsidR="00DC3B30" w:rsidRPr="002A6415" w:rsidRDefault="00DC3B30" w:rsidP="004D6151">
            <w:pPr>
              <w:pStyle w:val="Tabelle"/>
              <w:spacing w:before="0" w:after="0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Kanton (ARE)</w:t>
            </w:r>
            <w:r w:rsidRPr="002A6415">
              <w:rPr>
                <w:b/>
                <w:noProof/>
                <w:szCs w:val="16"/>
                <w:lang w:val="de-DE" w:eastAsia="de-DE"/>
              </w:rPr>
              <w:t xml:space="preserve"> </w:t>
            </w:r>
          </w:p>
        </w:tc>
      </w:tr>
      <w:tr w:rsidR="00DC3B30" w:rsidRPr="002A6415" w:rsidTr="004D6151">
        <w:trPr>
          <w:trHeight w:val="400"/>
        </w:trPr>
        <w:tc>
          <w:tcPr>
            <w:tcW w:w="2977" w:type="dxa"/>
            <w:shd w:val="clear" w:color="auto" w:fill="auto"/>
          </w:tcPr>
          <w:p w:rsidR="00DC3B30" w:rsidRPr="002A6415" w:rsidRDefault="00DC3B30" w:rsidP="004D6151">
            <w:pPr>
              <w:pStyle w:val="Tabelle"/>
              <w:spacing w:before="0" w:after="0"/>
              <w:ind w:left="147"/>
              <w:rPr>
                <w:szCs w:val="16"/>
              </w:rPr>
            </w:pPr>
            <w:r w:rsidRPr="002A6415">
              <w:rPr>
                <w:szCs w:val="16"/>
              </w:rPr>
              <w:t xml:space="preserve">Ausfüllung Check-Liste </w:t>
            </w:r>
          </w:p>
        </w:tc>
        <w:tc>
          <w:tcPr>
            <w:tcW w:w="3402" w:type="dxa"/>
            <w:shd w:val="clear" w:color="auto" w:fill="auto"/>
          </w:tcPr>
          <w:p w:rsidR="00DC3B30" w:rsidRPr="002A6415" w:rsidRDefault="00DC3B30" w:rsidP="004D6151">
            <w:pPr>
              <w:pStyle w:val="Tabelle"/>
              <w:spacing w:before="0" w:after="0"/>
              <w:rPr>
                <w:szCs w:val="16"/>
              </w:rPr>
            </w:pPr>
            <w:r w:rsidRPr="002A6415">
              <w:rPr>
                <w:szCs w:val="16"/>
              </w:rPr>
              <w:t>Prüfung und Stellungnahme</w:t>
            </w:r>
          </w:p>
          <w:p w:rsidR="00DC3B30" w:rsidRPr="002A6415" w:rsidRDefault="00DC3B30" w:rsidP="004D6151">
            <w:pPr>
              <w:pStyle w:val="Tabelle"/>
              <w:spacing w:before="0" w:after="0"/>
              <w:rPr>
                <w:szCs w:val="16"/>
              </w:rPr>
            </w:pPr>
            <w:r w:rsidRPr="002A6415">
              <w:rPr>
                <w:szCs w:val="16"/>
              </w:rPr>
              <w:t>Weiterleitung an Kanton</w:t>
            </w:r>
          </w:p>
        </w:tc>
        <w:tc>
          <w:tcPr>
            <w:tcW w:w="3260" w:type="dxa"/>
            <w:shd w:val="clear" w:color="auto" w:fill="auto"/>
          </w:tcPr>
          <w:p w:rsidR="00DC3B30" w:rsidRPr="002A6415" w:rsidRDefault="00DC3B30" w:rsidP="004D6151">
            <w:pPr>
              <w:pStyle w:val="Tabelle"/>
              <w:spacing w:before="0" w:after="0"/>
              <w:rPr>
                <w:szCs w:val="16"/>
              </w:rPr>
            </w:pPr>
            <w:r w:rsidRPr="002A6415">
              <w:rPr>
                <w:szCs w:val="16"/>
              </w:rPr>
              <w:t>Fällung notwendiger Verfahrensentsche</w:t>
            </w:r>
            <w:r w:rsidRPr="002A6415">
              <w:rPr>
                <w:szCs w:val="16"/>
              </w:rPr>
              <w:t>i</w:t>
            </w:r>
            <w:r w:rsidRPr="002A6415">
              <w:rPr>
                <w:szCs w:val="16"/>
              </w:rPr>
              <w:t>de</w:t>
            </w:r>
          </w:p>
        </w:tc>
      </w:tr>
    </w:tbl>
    <w:p w:rsidR="00DC3B30" w:rsidRPr="002A6415" w:rsidRDefault="00DC3B30" w:rsidP="004D6151">
      <w:pPr>
        <w:spacing w:before="0" w:line="240" w:lineRule="auto"/>
      </w:pP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49"/>
      </w:tblGrid>
      <w:tr w:rsidR="00DC3B30" w:rsidRPr="002A6415" w:rsidTr="004D6151">
        <w:tc>
          <w:tcPr>
            <w:tcW w:w="4890" w:type="dxa"/>
            <w:shd w:val="clear" w:color="auto" w:fill="BFBFBF" w:themeFill="background1" w:themeFillShade="BF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Thema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DC3B30" w:rsidRPr="002A6415" w:rsidRDefault="00DC3B30" w:rsidP="00E74F71">
            <w:pPr>
              <w:pStyle w:val="Tabelle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Stichwortartige Erläuterungen</w:t>
            </w:r>
          </w:p>
        </w:tc>
      </w:tr>
      <w:tr w:rsidR="00DC3B30" w:rsidRPr="002A6415" w:rsidTr="004D6151">
        <w:tc>
          <w:tcPr>
            <w:tcW w:w="4890" w:type="dxa"/>
            <w:shd w:val="clear" w:color="auto" w:fill="D9D9D9" w:themeFill="background1" w:themeFillShade="D9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VE-Katego</w:t>
            </w:r>
            <w:r w:rsidR="00BB7418">
              <w:rPr>
                <w:b/>
                <w:szCs w:val="16"/>
              </w:rPr>
              <w:t>r</w:t>
            </w:r>
            <w:r w:rsidRPr="002A6415">
              <w:rPr>
                <w:b/>
                <w:szCs w:val="16"/>
              </w:rPr>
              <w:t>ie</w:t>
            </w:r>
          </w:p>
        </w:tc>
        <w:tc>
          <w:tcPr>
            <w:tcW w:w="4749" w:type="dxa"/>
            <w:shd w:val="clear" w:color="auto" w:fill="D9D9D9" w:themeFill="background1" w:themeFillShade="D9"/>
          </w:tcPr>
          <w:p w:rsidR="00DC3B30" w:rsidRPr="002A6415" w:rsidRDefault="00DC3B30" w:rsidP="00E74F71">
            <w:pPr>
              <w:pStyle w:val="Tabelle"/>
              <w:rPr>
                <w:b/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Welcher VE-Kategorie wird Projekt zugeordnet (grosse mit/ohne UVP, mittelgrosse, kleine VE)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D9D9D9" w:themeFill="background1" w:themeFillShade="D9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Standort</w:t>
            </w:r>
          </w:p>
        </w:tc>
        <w:tc>
          <w:tcPr>
            <w:tcW w:w="4749" w:type="dxa"/>
            <w:shd w:val="clear" w:color="auto" w:fill="D9D9D9" w:themeFill="background1" w:themeFillShade="D9"/>
          </w:tcPr>
          <w:p w:rsidR="00DC3B30" w:rsidRPr="002A6415" w:rsidRDefault="00DC3B30" w:rsidP="00E74F71">
            <w:pPr>
              <w:pStyle w:val="Tabelle"/>
              <w:rPr>
                <w:b/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 xml:space="preserve">In welchem </w:t>
            </w:r>
            <w:proofErr w:type="spellStart"/>
            <w:r w:rsidRPr="002A6415">
              <w:rPr>
                <w:szCs w:val="16"/>
              </w:rPr>
              <w:t>Raumtyp</w:t>
            </w:r>
            <w:proofErr w:type="spellEnd"/>
            <w:r w:rsidRPr="002A6415">
              <w:rPr>
                <w:szCs w:val="16"/>
              </w:rPr>
              <w:t xml:space="preserve"> gem. </w:t>
            </w:r>
            <w:proofErr w:type="spellStart"/>
            <w:r w:rsidRPr="002A6415">
              <w:rPr>
                <w:szCs w:val="16"/>
              </w:rPr>
              <w:t>kant</w:t>
            </w:r>
            <w:proofErr w:type="spellEnd"/>
            <w:r w:rsidRPr="002A6415">
              <w:rPr>
                <w:szCs w:val="16"/>
              </w:rPr>
              <w:t>. Richtplan ist das Projekt ang</w:t>
            </w:r>
            <w:r w:rsidRPr="002A6415">
              <w:rPr>
                <w:szCs w:val="16"/>
              </w:rPr>
              <w:t>e</w:t>
            </w:r>
            <w:r w:rsidRPr="002A6415">
              <w:rPr>
                <w:szCs w:val="16"/>
              </w:rPr>
              <w:t>siedelt?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Wo liegt das Projekt in der Siedlungsstruktur (zentral</w:t>
            </w:r>
            <w:r>
              <w:rPr>
                <w:szCs w:val="16"/>
              </w:rPr>
              <w:t>, peripher, isoliert, Umgebung)</w:t>
            </w:r>
            <w:r w:rsidRPr="002A6415">
              <w:rPr>
                <w:szCs w:val="16"/>
              </w:rPr>
              <w:t>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 xml:space="preserve">In welcher Zone liegt das Projekt bzw. ist eine </w:t>
            </w:r>
            <w:proofErr w:type="spellStart"/>
            <w:r w:rsidRPr="002A6415">
              <w:rPr>
                <w:szCs w:val="16"/>
              </w:rPr>
              <w:t>Umzonung</w:t>
            </w:r>
            <w:proofErr w:type="spellEnd"/>
            <w:r w:rsidRPr="002A6415">
              <w:rPr>
                <w:szCs w:val="16"/>
              </w:rPr>
              <w:t xml:space="preserve"> nötig?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Gibt es einen speziellen Bezug zu den umgebe</w:t>
            </w:r>
            <w:r w:rsidRPr="002A6415">
              <w:rPr>
                <w:szCs w:val="16"/>
              </w:rPr>
              <w:t>n</w:t>
            </w:r>
            <w:r w:rsidRPr="002A6415">
              <w:rPr>
                <w:szCs w:val="16"/>
              </w:rPr>
              <w:t>den/angrenzenden Nutzungen (z.B. Synergien oder Konflikte)?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Läuft in der Gemeinde zurzeit ein Ortsplanungsverfahren oder ist ein solches vorgesehen (Teil- oder Gesamtrevision)?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D9D9D9" w:themeFill="background1" w:themeFillShade="D9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Bebauung</w:t>
            </w:r>
          </w:p>
        </w:tc>
        <w:tc>
          <w:tcPr>
            <w:tcW w:w="4749" w:type="dxa"/>
            <w:shd w:val="clear" w:color="auto" w:fill="D9D9D9" w:themeFill="background1" w:themeFillShade="D9"/>
          </w:tcPr>
          <w:p w:rsidR="00DC3B30" w:rsidRPr="002A6415" w:rsidRDefault="00DC3B30" w:rsidP="00E74F71">
            <w:pPr>
              <w:pStyle w:val="Tabelle"/>
              <w:rPr>
                <w:b/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In welcher Hinsicht ist das Projekt bodensparend organisiert (z.B. mehrgeschossige Bauweise, integrierte Parkier</w:t>
            </w:r>
            <w:r>
              <w:rPr>
                <w:szCs w:val="16"/>
              </w:rPr>
              <w:t>ung, Dachfläche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nutzung o.a.)?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D9D9D9" w:themeFill="background1" w:themeFillShade="D9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Erschliessung</w:t>
            </w:r>
          </w:p>
        </w:tc>
        <w:tc>
          <w:tcPr>
            <w:tcW w:w="4749" w:type="dxa"/>
            <w:shd w:val="clear" w:color="auto" w:fill="D9D9D9" w:themeFill="background1" w:themeFillShade="D9"/>
          </w:tcPr>
          <w:p w:rsidR="00DC3B30" w:rsidRPr="002A6415" w:rsidRDefault="00DC3B30" w:rsidP="00E74F71">
            <w:pPr>
              <w:pStyle w:val="Tabelle"/>
              <w:rPr>
                <w:b/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Wie ist der Anschluss an das Strassennetz vorgesehen (z.B. Dire</w:t>
            </w:r>
            <w:r w:rsidRPr="002A6415">
              <w:rPr>
                <w:szCs w:val="16"/>
              </w:rPr>
              <w:t>k</w:t>
            </w:r>
            <w:r w:rsidRPr="002A6415">
              <w:rPr>
                <w:szCs w:val="16"/>
              </w:rPr>
              <w:t>tanschluss KS, Querung anderer Quartiere?)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 xml:space="preserve">Welche </w:t>
            </w:r>
            <w:proofErr w:type="spellStart"/>
            <w:r w:rsidRPr="002A6415">
              <w:rPr>
                <w:szCs w:val="16"/>
              </w:rPr>
              <w:t>öV</w:t>
            </w:r>
            <w:proofErr w:type="spellEnd"/>
            <w:r w:rsidRPr="002A6415">
              <w:rPr>
                <w:szCs w:val="16"/>
              </w:rPr>
              <w:t>-Erschliessung besteht heute bzw. ist vorgesehen (En</w:t>
            </w:r>
            <w:r w:rsidRPr="002A6415">
              <w:rPr>
                <w:szCs w:val="16"/>
              </w:rPr>
              <w:t>t</w:t>
            </w:r>
            <w:r w:rsidRPr="002A6415">
              <w:rPr>
                <w:szCs w:val="16"/>
              </w:rPr>
              <w:t>fernung Haltestelle, Bedienungsfrequenz)?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Wie ist die Erschliessung durch den Rad- und Fussverkehr vorg</w:t>
            </w:r>
            <w:r w:rsidRPr="002A6415">
              <w:rPr>
                <w:szCs w:val="16"/>
              </w:rPr>
              <w:t>e</w:t>
            </w:r>
            <w:r w:rsidRPr="002A6415">
              <w:rPr>
                <w:szCs w:val="16"/>
              </w:rPr>
              <w:t>sehen?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Bestehen Probleme bezüglich Strassenkapazitäten?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Wie ist die Parkierung (MIV, Velo) räumlich vorgesehen?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Wie wird die Parkierung bewirtschaftet?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  <w:tr w:rsidR="00DC3B30" w:rsidRPr="002A6415" w:rsidTr="004D6151">
        <w:tc>
          <w:tcPr>
            <w:tcW w:w="4890" w:type="dxa"/>
            <w:shd w:val="clear" w:color="auto" w:fill="D9D9D9" w:themeFill="background1" w:themeFillShade="D9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b/>
                <w:szCs w:val="16"/>
              </w:rPr>
            </w:pPr>
            <w:r w:rsidRPr="002A6415">
              <w:rPr>
                <w:b/>
                <w:szCs w:val="16"/>
              </w:rPr>
              <w:t>Diverses</w:t>
            </w:r>
          </w:p>
        </w:tc>
        <w:tc>
          <w:tcPr>
            <w:tcW w:w="4749" w:type="dxa"/>
            <w:shd w:val="clear" w:color="auto" w:fill="D9D9D9" w:themeFill="background1" w:themeFillShade="D9"/>
          </w:tcPr>
          <w:p w:rsidR="00DC3B30" w:rsidRPr="002A6415" w:rsidRDefault="00DC3B30" w:rsidP="00E74F71">
            <w:pPr>
              <w:pStyle w:val="Tabelle"/>
              <w:rPr>
                <w:b/>
                <w:szCs w:val="16"/>
              </w:rPr>
            </w:pPr>
          </w:p>
        </w:tc>
      </w:tr>
      <w:tr w:rsidR="00DC3B30" w:rsidRPr="002A6415" w:rsidTr="004D6151">
        <w:trPr>
          <w:trHeight w:val="91"/>
        </w:trPr>
        <w:tc>
          <w:tcPr>
            <w:tcW w:w="4890" w:type="dxa"/>
            <w:shd w:val="clear" w:color="auto" w:fill="auto"/>
            <w:tcMar>
              <w:left w:w="0" w:type="dxa"/>
            </w:tcMar>
          </w:tcPr>
          <w:p w:rsidR="00DC3B30" w:rsidRPr="002A6415" w:rsidRDefault="00DC3B30" w:rsidP="004D6151">
            <w:pPr>
              <w:pStyle w:val="Tabelle"/>
              <w:ind w:left="57"/>
              <w:rPr>
                <w:szCs w:val="16"/>
              </w:rPr>
            </w:pPr>
            <w:r w:rsidRPr="002A6415">
              <w:rPr>
                <w:szCs w:val="16"/>
              </w:rPr>
              <w:t>…</w:t>
            </w:r>
          </w:p>
        </w:tc>
        <w:tc>
          <w:tcPr>
            <w:tcW w:w="4749" w:type="dxa"/>
            <w:shd w:val="clear" w:color="auto" w:fill="auto"/>
          </w:tcPr>
          <w:p w:rsidR="00DC3B30" w:rsidRPr="002A6415" w:rsidRDefault="00DC3B30" w:rsidP="00E74F71">
            <w:pPr>
              <w:pStyle w:val="Tabelle"/>
              <w:rPr>
                <w:szCs w:val="16"/>
              </w:rPr>
            </w:pPr>
          </w:p>
        </w:tc>
      </w:tr>
    </w:tbl>
    <w:p w:rsidR="00836536" w:rsidRPr="00DC3B30" w:rsidRDefault="00836536" w:rsidP="00DC3B30"/>
    <w:sectPr w:rsidR="00836536" w:rsidRPr="00DC3B30" w:rsidSect="00DC3B30">
      <w:footerReference w:type="default" r:id="rId9"/>
      <w:headerReference w:type="first" r:id="rId10"/>
      <w:footerReference w:type="first" r:id="rId11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30" w:rsidRPr="00DC3B30" w:rsidRDefault="00DC3B30">
      <w:r w:rsidRPr="00DC3B30">
        <w:separator/>
      </w:r>
    </w:p>
  </w:endnote>
  <w:endnote w:type="continuationSeparator" w:id="0">
    <w:p w:rsidR="00DC3B30" w:rsidRPr="00DC3B30" w:rsidRDefault="00DC3B30">
      <w:r w:rsidRPr="00DC3B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ight">
    <w:altName w:val="Malgun Gothic"/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DC3B30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DC3B30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DC3B30">
            <w:rPr>
              <w:sz w:val="16"/>
              <w:szCs w:val="16"/>
            </w:rPr>
            <w:tab/>
          </w:r>
          <w:r w:rsidR="00E972F1" w:rsidRPr="00DC3B30">
            <w:rPr>
              <w:rStyle w:val="Seitenzahl"/>
            </w:rPr>
            <w:t xml:space="preserve">- </w:t>
          </w:r>
          <w:r w:rsidR="00E972F1" w:rsidRPr="00DC3B30">
            <w:rPr>
              <w:rStyle w:val="Seitenzahl"/>
            </w:rPr>
            <w:fldChar w:fldCharType="begin"/>
          </w:r>
          <w:r w:rsidR="00E972F1" w:rsidRPr="00DC3B30">
            <w:rPr>
              <w:rStyle w:val="Seitenzahl"/>
            </w:rPr>
            <w:instrText xml:space="preserve"> PAGE </w:instrText>
          </w:r>
          <w:r w:rsidR="00E972F1" w:rsidRPr="00DC3B30">
            <w:rPr>
              <w:rStyle w:val="Seitenzahl"/>
            </w:rPr>
            <w:fldChar w:fldCharType="separate"/>
          </w:r>
          <w:r w:rsidR="004D6151">
            <w:rPr>
              <w:rStyle w:val="Seitenzahl"/>
              <w:noProof/>
            </w:rPr>
            <w:t>2</w:t>
          </w:r>
          <w:r w:rsidR="00E972F1" w:rsidRPr="00DC3B30">
            <w:rPr>
              <w:rStyle w:val="Seitenzahl"/>
            </w:rPr>
            <w:fldChar w:fldCharType="end"/>
          </w:r>
          <w:r w:rsidR="00E972F1" w:rsidRPr="00DC3B30">
            <w:rPr>
              <w:rStyle w:val="Seitenzahl"/>
            </w:rPr>
            <w:t xml:space="preserve"> -</w:t>
          </w:r>
        </w:p>
      </w:tc>
    </w:tr>
  </w:tbl>
  <w:p w:rsidR="00E972F1" w:rsidRPr="00DC3B30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DC3B30" w:rsidRDefault="00836536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  <w:r>
      <w:rPr>
        <w:rFonts w:ascii="TradeGothic Light" w:hAnsi="TradeGothic Light"/>
        <w:sz w:val="16"/>
        <w:szCs w:val="16"/>
      </w:rPr>
      <w:t>ARE-SZ, Dezember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30" w:rsidRPr="00DC3B30" w:rsidRDefault="00DC3B30">
      <w:r w:rsidRPr="00DC3B30">
        <w:separator/>
      </w:r>
    </w:p>
  </w:footnote>
  <w:footnote w:type="continuationSeparator" w:id="0">
    <w:p w:rsidR="00DC3B30" w:rsidRPr="00DC3B30" w:rsidRDefault="00DC3B30">
      <w:r w:rsidRPr="00DC3B3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432"/>
      <w:gridCol w:w="170"/>
      <w:gridCol w:w="1744"/>
    </w:tblGrid>
    <w:tr w:rsidR="00E972F1" w:rsidRPr="00DC3B30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DC3B30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DC3B30"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 xml:space="preserve"> = "" "</w:instrText>
          </w:r>
          <w:r w:rsidRPr="00DC3B30">
            <w:fldChar w:fldCharType="begin"/>
          </w:r>
          <w:r w:rsidRPr="00DC3B30">
            <w:instrText xml:space="preserve"> DOCPROPERTY "Company.Departementshinweis"\*CHARFORMAT \&lt;OawJumpToField value=0/&gt;</w:instrText>
          </w:r>
          <w:r w:rsidRPr="00DC3B30">
            <w:fldChar w:fldCharType="separate"/>
          </w:r>
          <w:r w:rsidR="00DC3B30">
            <w:instrText>Volkswirtschaftsdepartement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"" </w:instrText>
          </w:r>
          <w:r w:rsidRPr="00DC3B30">
            <w:fldChar w:fldCharType="separate"/>
          </w:r>
          <w:r w:rsidR="00DC3B30">
            <w:rPr>
              <w:noProof/>
            </w:rPr>
            <w:t>Volkswirtschaftsdepartement</w:t>
          </w:r>
          <w:r w:rsidRPr="00DC3B30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DC3B30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DC3B30" w:rsidRDefault="00E972F1" w:rsidP="00F61932">
          <w:pPr>
            <w:pStyle w:val="DeptHinweis"/>
            <w:keepNext/>
          </w:pPr>
        </w:p>
      </w:tc>
    </w:tr>
    <w:tr w:rsidR="00E972F1" w:rsidRPr="00DC3B30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DC3B3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DC3B30">
            <w:rPr>
              <w:spacing w:val="-3"/>
            </w:rPr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 xml:space="preserve"> = "" "</w:instrText>
          </w:r>
          <w:r w:rsidRPr="00DC3B30">
            <w:rPr>
              <w:rFonts w:ascii="TradeGothic Light" w:hAnsi="TradeGothic Light"/>
            </w:rPr>
            <w:fldChar w:fldCharType="begin"/>
          </w:r>
          <w:r w:rsidRPr="00DC3B30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DC3B30">
            <w:rPr>
              <w:rFonts w:ascii="TradeGothic Light" w:hAnsi="TradeGothic Light"/>
            </w:rPr>
            <w:fldChar w:fldCharType="separate"/>
          </w:r>
          <w:r w:rsidR="00DC3B30">
            <w:rPr>
              <w:rFonts w:ascii="TradeGothic Light" w:hAnsi="TradeGothic Light"/>
            </w:rPr>
            <w:instrText>Amt für Raumentwicklung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  <w:r w:rsidRPr="00DC3B30">
            <w:rPr>
              <w:rFonts w:ascii="TradeGothic Light" w:hAnsi="TradeGothic Light"/>
              <w:highlight w:val="white"/>
            </w:rPr>
            <w:fldChar w:fldCharType="begin"/>
          </w:r>
          <w:r w:rsidRPr="00DC3B30">
            <w:rPr>
              <w:rFonts w:ascii="TradeGothic Light" w:hAnsi="TradeGothic Light"/>
              <w:highlight w:val="white"/>
            </w:rPr>
            <w:instrText xml:space="preserve"> if </w:instrText>
          </w:r>
          <w:r w:rsidRPr="00DC3B30">
            <w:rPr>
              <w:rFonts w:ascii="TradeGothic Light" w:hAnsi="TradeGothic Light"/>
            </w:rPr>
            <w:fldChar w:fldCharType="begin"/>
          </w:r>
          <w:r w:rsidRPr="00DC3B30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DC3B3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DC3B30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DC3B3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DC3B30">
            <w:rPr>
              <w:rFonts w:ascii="TradeGothic Light" w:hAnsi="TradeGothic Light"/>
              <w:highlight w:val="white"/>
            </w:rPr>
            <w:instrText xml:space="preserve">" 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  <w:r w:rsidRPr="00DC3B30">
            <w:rPr>
              <w:rFonts w:ascii="TradeGothic Light" w:hAnsi="TradeGothic Light"/>
            </w:rPr>
            <w:fldChar w:fldCharType="begin"/>
          </w:r>
          <w:r w:rsidRPr="00DC3B30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DC3B30">
            <w:rPr>
              <w:rFonts w:ascii="TradeGothic Light" w:hAnsi="TradeGothic Light"/>
              <w:highlight w:val="white"/>
            </w:rPr>
            <w:fldChar w:fldCharType="end"/>
          </w:r>
        </w:p>
        <w:p w:rsidR="004D6151" w:rsidRPr="00DC3B30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DC3B30">
            <w:fldChar w:fldCharType="begin"/>
          </w:r>
          <w:r w:rsidRPr="00DC3B30">
            <w:instrText xml:space="preserve"> DOCPROPERTY "Company.Funktion"\*CHARFORMAT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"" </w:instrText>
          </w:r>
          <w:r w:rsidRPr="00DC3B30">
            <w:rPr>
              <w:spacing w:val="-3"/>
            </w:rPr>
            <w:fldChar w:fldCharType="separate"/>
          </w:r>
          <w:r w:rsidR="004D6151">
            <w:rPr>
              <w:rFonts w:ascii="TradeGothic Light" w:hAnsi="TradeGothic Light"/>
              <w:noProof/>
            </w:rPr>
            <w:t>Amt für Raumentwicklung</w:t>
          </w:r>
        </w:p>
        <w:p w:rsidR="00E972F1" w:rsidRPr="00DC3B30" w:rsidRDefault="00684F69" w:rsidP="00684F69">
          <w:pPr>
            <w:pStyle w:val="Funktion"/>
            <w:keepNext/>
            <w:rPr>
              <w:highlight w:val="white"/>
            </w:rPr>
          </w:pPr>
          <w:r w:rsidRPr="00DC3B30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DC3B30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DC3B30" w:rsidRDefault="00E972F1" w:rsidP="00F61932">
          <w:pPr>
            <w:pStyle w:val="Adresse"/>
            <w:keepNext/>
          </w:pPr>
        </w:p>
      </w:tc>
    </w:tr>
    <w:tr w:rsidR="00E972F1" w:rsidRPr="00DC3B30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DC3B30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DC3B30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DC3B30" w:rsidRDefault="00013659" w:rsidP="00DC3B30">
          <w:pPr>
            <w:pStyle w:val="DienstFunkt"/>
            <w:spacing w:before="0"/>
            <w:rPr>
              <w:highlight w:val="white"/>
            </w:rPr>
          </w:pPr>
          <w:r w:rsidRPr="00DC3B30"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 xml:space="preserve"> = "" "</w:instrText>
          </w:r>
          <w:r w:rsidRPr="00DC3B30">
            <w:rPr>
              <w:highlight w:val="white"/>
            </w:rPr>
            <w:fldChar w:fldCharType="begin"/>
          </w:r>
          <w:r w:rsidRPr="00DC3B30">
            <w:rPr>
              <w:highlight w:val="white"/>
            </w:rPr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"Company.Dienststelle1"\*CHARFORMAT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rPr>
              <w:highlight w:val="white"/>
            </w:rPr>
            <w:instrText>="" "" "</w:instrText>
          </w:r>
          <w:r w:rsidRPr="00DC3B30">
            <w:fldChar w:fldCharType="begin"/>
          </w:r>
          <w:r w:rsidRPr="00DC3B30">
            <w:instrText xml:space="preserve"> DOCPROPERTY "Company.Dienststelle1"\*CHARFORMAT \&lt;OawJumpToField value=0/&gt;</w:instrText>
          </w:r>
          <w:r w:rsidRPr="00DC3B30">
            <w:rPr>
              <w:highlight w:val="white"/>
            </w:rPr>
            <w:fldChar w:fldCharType="end"/>
          </w:r>
        </w:p>
        <w:p w:rsidR="00013659" w:rsidRPr="00DC3B30" w:rsidRDefault="00013659" w:rsidP="00DC3B30">
          <w:pPr>
            <w:pStyle w:val="DienstFunkt"/>
            <w:spacing w:before="0"/>
            <w:rPr>
              <w:highlight w:val="white"/>
            </w:rPr>
          </w:pPr>
          <w:r w:rsidRPr="00DC3B30">
            <w:rPr>
              <w:highlight w:val="white"/>
            </w:rPr>
            <w:instrText xml:space="preserve">" </w:instrText>
          </w:r>
          <w:r w:rsidRPr="00DC3B30">
            <w:rPr>
              <w:highlight w:val="white"/>
            </w:rPr>
            <w:fldChar w:fldCharType="end"/>
          </w:r>
          <w:r w:rsidRPr="00DC3B30">
            <w:rPr>
              <w:highlight w:val="white"/>
            </w:rPr>
            <w:fldChar w:fldCharType="begin"/>
          </w:r>
          <w:r w:rsidRPr="00DC3B30">
            <w:rPr>
              <w:highlight w:val="white"/>
            </w:rPr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"Company.Dienststelle2"\*CHARFORMAT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rPr>
              <w:highlight w:val="white"/>
            </w:rPr>
            <w:instrText>="" "" "</w:instrText>
          </w:r>
          <w:r w:rsidRPr="00DC3B30">
            <w:fldChar w:fldCharType="begin"/>
          </w:r>
          <w:r w:rsidRPr="00DC3B30">
            <w:instrText xml:space="preserve"> DOCPROPERTY "Company.Dienststelle2"\*CHARFORMAT \&lt;OawJumpToField value=0/&gt;</w:instrText>
          </w:r>
          <w:r w:rsidRPr="00DC3B30">
            <w:rPr>
              <w:highlight w:val="white"/>
            </w:rPr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rPr>
              <w:highlight w:val="white"/>
            </w:rPr>
            <w:instrText xml:space="preserve">" 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"" 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"Company.Dienststelle1"\*CHARFORMAT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instrText>="" "</w:instrText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"Company.Dienststelle2"\*CHARFORMAT \&lt;OawJumpToField value=0/&gt;</w:instrText>
          </w:r>
          <w:r w:rsidRPr="00DC3B30">
            <w:rPr>
              <w:highlight w:val="white"/>
            </w:rPr>
            <w:fldChar w:fldCharType="end"/>
          </w:r>
          <w:r w:rsidRPr="00DC3B30">
            <w:instrText>="" "" "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instrText xml:space="preserve">" \* MERGEFORMAT </w:instrText>
          </w:r>
          <w:r w:rsidRPr="00DC3B30">
            <w:fldChar w:fldCharType="end"/>
          </w:r>
          <w:r w:rsidRPr="00DC3B30">
            <w:instrText>" "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  <w:rPr>
              <w:highlight w:val="white"/>
            </w:rPr>
          </w:pPr>
          <w:r w:rsidRPr="00DC3B30">
            <w:instrText xml:space="preserve">" \* MERGEFORMAT 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="005D5B65" w:rsidRPr="00DC3B30">
            <w:fldChar w:fldCharType="begin"/>
          </w:r>
          <w:r w:rsidR="005D5B65" w:rsidRPr="00DC3B30">
            <w:instrText xml:space="preserve"> DOCPROPERTY "Print.OriginalWithoutHeader"\*CHARFORMAT </w:instrText>
          </w:r>
          <w:r w:rsidR="005D5B65" w:rsidRPr="00DC3B30">
            <w:fldChar w:fldCharType="end"/>
          </w:r>
          <w:r w:rsidRPr="00DC3B30">
            <w:instrText>="" "</w:instrText>
          </w:r>
          <w:r w:rsidRPr="00DC3B30">
            <w:fldChar w:fldCharType="begin"/>
          </w:r>
          <w:r w:rsidRPr="00DC3B30">
            <w:instrText xml:space="preserve"> DOCPROPERTY "Company.Street"\*CHARFORMAT \&lt;OawJumpToField value=0/&gt;</w:instrText>
          </w:r>
          <w:r w:rsidRPr="00DC3B30">
            <w:fldChar w:fldCharType="separate"/>
          </w:r>
          <w:r w:rsidR="00DC3B30">
            <w:instrText>Bahnhofstrasse 14</w:instrText>
          </w:r>
          <w:r w:rsidRPr="00DC3B30">
            <w:rPr>
              <w:highlight w:val="white"/>
            </w:rPr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"Company.POBox"\*CHARFORMAT \&lt;OawJumpToField value=0/&gt;</w:instrText>
          </w:r>
          <w:r w:rsidRPr="00DC3B30">
            <w:fldChar w:fldCharType="separate"/>
          </w:r>
          <w:r w:rsidR="00DC3B30">
            <w:instrText>Postfach 1186</w:instrText>
          </w:r>
          <w:r w:rsidRPr="00DC3B30">
            <w:rPr>
              <w:highlight w:val="white"/>
            </w:rPr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instrText xml:space="preserve"> = "" "" "</w:instrText>
          </w:r>
        </w:p>
        <w:p w:rsidR="00DC3B30" w:rsidRPr="00DC3B30" w:rsidRDefault="00013659" w:rsidP="00DC3B30">
          <w:pPr>
            <w:pStyle w:val="Adresse"/>
            <w:spacing w:before="0" w:line="240" w:lineRule="auto"/>
            <w:rPr>
              <w:noProof/>
            </w:rPr>
          </w:pPr>
          <w:r w:rsidRPr="00DC3B30">
            <w:fldChar w:fldCharType="begin"/>
          </w:r>
          <w:r w:rsidRPr="00DC3B30">
            <w:instrText xml:space="preserve"> DOCPROPERTY "Company.POBox"\*CHARFORMAT \&lt;OawJumpToField value=0/&gt;</w:instrText>
          </w:r>
          <w:r w:rsidRPr="00DC3B30">
            <w:fldChar w:fldCharType="separate"/>
          </w:r>
          <w:r w:rsidR="00DC3B30">
            <w:instrText>Postfach 1186</w:instrText>
          </w:r>
          <w:r w:rsidRPr="00DC3B30">
            <w:rPr>
              <w:highlight w:val="white"/>
            </w:rPr>
            <w:fldChar w:fldCharType="end"/>
          </w:r>
          <w:r w:rsidRPr="00DC3B30">
            <w:instrText xml:space="preserve">" </w:instrText>
          </w:r>
          <w:r w:rsidRPr="00DC3B30">
            <w:fldChar w:fldCharType="separate"/>
          </w:r>
        </w:p>
        <w:p w:rsidR="00013659" w:rsidRPr="00DC3B30" w:rsidRDefault="00DC3B30" w:rsidP="00DC3B30">
          <w:pPr>
            <w:pStyle w:val="Adresse"/>
            <w:spacing w:before="0" w:line="240" w:lineRule="auto"/>
          </w:pPr>
          <w:r>
            <w:rPr>
              <w:noProof/>
            </w:rPr>
            <w:instrText>Postfach 1186</w:instrText>
          </w:r>
          <w:r w:rsidR="00013659" w:rsidRPr="00DC3B30"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begin"/>
          </w:r>
          <w:r w:rsidRPr="00DC3B30">
            <w:instrText xml:space="preserve"> DOCPROPERTY "Company.ZIP"\*CHARFORMAT \&lt;OawJumpToField value=0/&gt;</w:instrText>
          </w:r>
          <w:r w:rsidRPr="00DC3B30">
            <w:fldChar w:fldCharType="separate"/>
          </w:r>
          <w:r w:rsidR="00DC3B30">
            <w:instrText>6431</w:instrText>
          </w:r>
          <w:r w:rsidRPr="00DC3B30">
            <w:fldChar w:fldCharType="end"/>
          </w:r>
          <w:r w:rsidRPr="00DC3B30">
            <w:instrText xml:space="preserve"> </w:instrText>
          </w:r>
          <w:r w:rsidRPr="00DC3B30">
            <w:fldChar w:fldCharType="begin"/>
          </w:r>
          <w:r w:rsidRPr="00DC3B30">
            <w:instrText xml:space="preserve"> DOCPROPERTY "Company.City"\*CHARFORMAT \&lt;OawJumpToField value=0/&gt;</w:instrText>
          </w:r>
          <w:r w:rsidRPr="00DC3B30">
            <w:fldChar w:fldCharType="separate"/>
          </w:r>
          <w:r w:rsidR="00DC3B30">
            <w:instrText>Schwyz</w:instrText>
          </w:r>
          <w:r w:rsidRPr="00DC3B30">
            <w:fldChar w:fldCharType="end"/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DOCPROPERTY"Company.Telefon"\*CHARFORMAT \&lt;OawJumpToField value=0/&gt;</w:instrText>
          </w:r>
          <w:r w:rsidRPr="00DC3B30">
            <w:fldChar w:fldCharType="separate"/>
          </w:r>
          <w:r w:rsidR="00DC3B30">
            <w:instrText>041 819 20 55</w:instrText>
          </w:r>
          <w:r w:rsidRPr="00DC3B30">
            <w:fldChar w:fldCharType="end"/>
          </w:r>
          <w:r w:rsidRPr="00DC3B30">
            <w:instrText xml:space="preserve"> &lt;&gt; "" "</w:instrText>
          </w:r>
          <w:r w:rsidRPr="00DC3B30">
            <w:fldChar w:fldCharType="begin"/>
          </w:r>
          <w:r w:rsidRPr="00DC3B30">
            <w:instrText xml:space="preserve"> DOCPROPERTY "Doc.Telephone"\*CHARFORMAT \&lt;OawJumpToField value=0/&gt;</w:instrText>
          </w:r>
          <w:r w:rsidRPr="00DC3B30">
            <w:fldChar w:fldCharType="separate"/>
          </w:r>
          <w:r w:rsidR="00DC3B30">
            <w:instrText>Telefon</w:instrText>
          </w:r>
          <w:r w:rsidRPr="00DC3B30">
            <w:fldChar w:fldCharType="end"/>
          </w:r>
          <w:r w:rsidRPr="00DC3B30">
            <w:tab/>
          </w:r>
          <w:r w:rsidRPr="00DC3B30">
            <w:fldChar w:fldCharType="begin"/>
          </w:r>
          <w:r w:rsidRPr="00DC3B30">
            <w:instrText xml:space="preserve"> DOCPROPERTY "Company.Telefon"\*CHARFORMAT \&lt;OawJumpToField value=0/&gt;</w:instrText>
          </w:r>
          <w:r w:rsidRPr="00DC3B30">
            <w:fldChar w:fldCharType="separate"/>
          </w:r>
          <w:r w:rsidR="00DC3B30">
            <w:instrText>041 819 20 55</w:instrText>
          </w:r>
          <w:r w:rsidRPr="00DC3B30">
            <w:fldChar w:fldCharType="end"/>
          </w:r>
        </w:p>
        <w:p w:rsidR="00DC3B30" w:rsidRPr="00DC3B30" w:rsidRDefault="00013659" w:rsidP="00DC3B30">
          <w:pPr>
            <w:pStyle w:val="Adresse"/>
            <w:spacing w:before="0" w:line="240" w:lineRule="auto"/>
            <w:rPr>
              <w:noProof/>
            </w:rPr>
          </w:pPr>
          <w:r w:rsidRPr="00DC3B30">
            <w:instrText xml:space="preserve">" "" </w:instrText>
          </w:r>
          <w:r w:rsidRPr="00DC3B30">
            <w:fldChar w:fldCharType="separate"/>
          </w:r>
          <w:r w:rsidR="00DC3B30">
            <w:rPr>
              <w:noProof/>
            </w:rPr>
            <w:instrText>Telefon</w:instrText>
          </w:r>
          <w:r w:rsidR="00DC3B30" w:rsidRPr="00DC3B30">
            <w:rPr>
              <w:noProof/>
            </w:rPr>
            <w:tab/>
          </w:r>
          <w:r w:rsidR="00DC3B30">
            <w:rPr>
              <w:noProof/>
            </w:rPr>
            <w:instrText>041 819 20 55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"Company.Fax"\*CHARFORMAT \&lt;OawJumpToField value=0/&gt;</w:instrText>
          </w:r>
          <w:r w:rsidRPr="00DC3B30">
            <w:fldChar w:fldCharType="separate"/>
          </w:r>
          <w:r w:rsidR="00DC3B30">
            <w:instrText>041 819 20 18</w:instrText>
          </w:r>
          <w:r w:rsidRPr="00DC3B30">
            <w:fldChar w:fldCharType="end"/>
          </w:r>
          <w:r w:rsidRPr="00DC3B30">
            <w:instrText xml:space="preserve"> &lt;&gt; "" "</w:instrText>
          </w:r>
          <w:r w:rsidRPr="00DC3B30">
            <w:fldChar w:fldCharType="begin"/>
          </w:r>
          <w:r w:rsidRPr="00DC3B30">
            <w:instrText xml:space="preserve"> DOCPROPERTY "Doc.Fax"\*CHARFORMAT \&lt;OawJumpToField value=0/&gt;</w:instrText>
          </w:r>
          <w:r w:rsidRPr="00DC3B30">
            <w:fldChar w:fldCharType="separate"/>
          </w:r>
          <w:r w:rsidR="00DC3B30">
            <w:instrText>Telefax</w:instrText>
          </w:r>
          <w:r w:rsidRPr="00DC3B30">
            <w:fldChar w:fldCharType="end"/>
          </w:r>
          <w:r w:rsidRPr="00DC3B30">
            <w:tab/>
          </w:r>
          <w:r w:rsidRPr="00DC3B30">
            <w:fldChar w:fldCharType="begin"/>
          </w:r>
          <w:r w:rsidRPr="00DC3B30">
            <w:instrText xml:space="preserve"> DOCPROPERTY "Company.Fax"\*CHARFORMAT \&lt;OawJumpToField value=0/&gt;</w:instrText>
          </w:r>
          <w:r w:rsidRPr="00DC3B30">
            <w:fldChar w:fldCharType="separate"/>
          </w:r>
          <w:r w:rsidR="00DC3B30">
            <w:instrText>041 819 20 18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if </w:instrText>
          </w:r>
          <w:r w:rsidRPr="00DC3B30">
            <w:fldChar w:fldCharType="begin"/>
          </w:r>
          <w:r w:rsidRPr="00DC3B30">
            <w:instrText xml:space="preserve"> DOCPROPERTY "Company.Internet"\*CHARFORMAT \&lt;OawJumpToField value=0/&gt;</w:instrText>
          </w:r>
          <w:r w:rsidRPr="00DC3B30">
            <w:fldChar w:fldCharType="end"/>
          </w:r>
          <w:r w:rsidRPr="00DC3B30">
            <w:instrText xml:space="preserve"> = "" "" "</w:instrTex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instrText xml:space="preserve">" </w:instrText>
          </w:r>
          <w:r w:rsidRPr="00DC3B30">
            <w:fldChar w:fldCharType="end"/>
          </w:r>
          <w:r w:rsidRPr="00DC3B30">
            <w:instrText xml:space="preserve">" "" </w:instrText>
          </w:r>
          <w:r w:rsidRPr="00DC3B30">
            <w:fldChar w:fldCharType="separate"/>
          </w:r>
          <w:r w:rsidR="00DC3B30">
            <w:rPr>
              <w:noProof/>
            </w:rPr>
            <w:instrText>Telefax</w:instrText>
          </w:r>
          <w:r w:rsidR="00DC3B30" w:rsidRPr="00DC3B30">
            <w:rPr>
              <w:noProof/>
            </w:rPr>
            <w:tab/>
          </w:r>
          <w:r w:rsidR="00DC3B30">
            <w:rPr>
              <w:noProof/>
            </w:rPr>
            <w:instrText>041 819 20 18</w:instrText>
          </w:r>
          <w:r w:rsidRPr="00DC3B30">
            <w:fldChar w:fldCharType="end"/>
          </w:r>
          <w:r w:rsidRPr="00DC3B30">
            <w:fldChar w:fldCharType="begin"/>
          </w:r>
          <w:r w:rsidRPr="00DC3B30">
            <w:instrText xml:space="preserve"> DOCPROPERTY "Company.Internet"\*CHARFORMAT \&lt;OawJumpToField value=0/&gt;</w:instrText>
          </w:r>
          <w:r w:rsidRPr="00DC3B30">
            <w:fldChar w:fldCharType="end"/>
          </w:r>
        </w:p>
        <w:p w:rsidR="00DC3B30" w:rsidRPr="00DC3B30" w:rsidRDefault="00013659" w:rsidP="00DC3B30">
          <w:pPr>
            <w:pStyle w:val="Adresse"/>
            <w:spacing w:before="0" w:line="240" w:lineRule="auto"/>
            <w:rPr>
              <w:noProof/>
            </w:rPr>
          </w:pPr>
          <w:r w:rsidRPr="00DC3B30">
            <w:fldChar w:fldCharType="begin"/>
          </w:r>
          <w:r w:rsidRPr="00DC3B30">
            <w:instrText xml:space="preserve"> DOCPROPERTY "Company.Internetkontaktadresse"\*CHARFORMAT </w:instrText>
          </w:r>
          <w:r w:rsidRPr="00DC3B30">
            <w:fldChar w:fldCharType="end"/>
          </w:r>
          <w:r w:rsidRPr="00DC3B30">
            <w:instrText xml:space="preserve">" "" \* MERGEFORMAT </w:instrText>
          </w:r>
          <w:r w:rsidRPr="00DC3B30">
            <w:fldChar w:fldCharType="separate"/>
          </w:r>
          <w:r w:rsidR="00DC3B30">
            <w:rPr>
              <w:noProof/>
            </w:rPr>
            <w:t>Bahnhofstrasse 14</w:t>
          </w:r>
        </w:p>
        <w:p w:rsidR="00DC3B30" w:rsidRPr="00DC3B30" w:rsidRDefault="00DC3B30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Postfach 1186</w:t>
          </w:r>
        </w:p>
        <w:p w:rsidR="00DC3B30" w:rsidRPr="00DC3B30" w:rsidRDefault="00DC3B30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6431</w:t>
          </w:r>
          <w:r w:rsidRPr="00DC3B30">
            <w:rPr>
              <w:noProof/>
            </w:rPr>
            <w:t xml:space="preserve"> </w:t>
          </w:r>
          <w:r>
            <w:rPr>
              <w:noProof/>
            </w:rPr>
            <w:t>Schwyz</w:t>
          </w:r>
        </w:p>
        <w:p w:rsidR="00DC3B30" w:rsidRPr="00DC3B30" w:rsidRDefault="00DC3B30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Telefon</w:t>
          </w:r>
          <w:r w:rsidRPr="00DC3B30">
            <w:rPr>
              <w:noProof/>
            </w:rPr>
            <w:tab/>
          </w:r>
          <w:r>
            <w:rPr>
              <w:noProof/>
            </w:rPr>
            <w:t>041 819 20 55</w:t>
          </w:r>
        </w:p>
        <w:p w:rsidR="00DC3B30" w:rsidRPr="00DC3B30" w:rsidRDefault="00DC3B30" w:rsidP="00DC3B30">
          <w:pPr>
            <w:pStyle w:val="Adresse"/>
            <w:spacing w:before="0" w:line="240" w:lineRule="auto"/>
            <w:rPr>
              <w:noProof/>
            </w:rPr>
          </w:pPr>
          <w:r>
            <w:rPr>
              <w:noProof/>
            </w:rPr>
            <w:t>Telefax</w:t>
          </w:r>
          <w:r w:rsidRPr="00DC3B30">
            <w:rPr>
              <w:noProof/>
            </w:rPr>
            <w:tab/>
          </w:r>
          <w:r>
            <w:rPr>
              <w:noProof/>
            </w:rPr>
            <w:t>041 819 20 18</w:t>
          </w:r>
        </w:p>
        <w:p w:rsidR="00013659" w:rsidRPr="00DC3B30" w:rsidRDefault="00013659" w:rsidP="00DC3B30">
          <w:pPr>
            <w:pStyle w:val="Adresse"/>
            <w:spacing w:before="0" w:line="240" w:lineRule="auto"/>
          </w:pPr>
          <w:r w:rsidRPr="00DC3B30">
            <w:fldChar w:fldCharType="end"/>
          </w:r>
        </w:p>
        <w:p w:rsidR="00E972F1" w:rsidRPr="00DC3B30" w:rsidRDefault="00E972F1" w:rsidP="00DC3B30">
          <w:pPr>
            <w:pStyle w:val="Adresse"/>
            <w:keepNext/>
            <w:tabs>
              <w:tab w:val="clear" w:pos="567"/>
              <w:tab w:val="left" w:pos="557"/>
            </w:tabs>
            <w:spacing w:before="0" w:line="240" w:lineRule="auto"/>
          </w:pPr>
        </w:p>
      </w:tc>
    </w:tr>
  </w:tbl>
  <w:p w:rsidR="00E972F1" w:rsidRPr="00DC3B30" w:rsidRDefault="00DC3B30" w:rsidP="00DA5925">
    <w:pPr>
      <w:pStyle w:val="Kopfzeile"/>
    </w:pPr>
    <w:bookmarkStart w:id="1" w:name="Logo"/>
    <w:r w:rsidRPr="00DC3B30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E4E6CF8" wp14:editId="51B75EA7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58409" cy="1073888"/>
          <wp:effectExtent l="0" t="0" r="0" b="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09" cy="107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DC3B30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4. Dezember 2017"/>
    <w:docVar w:name="Date.Format.Long.dateValue" w:val="43073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83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2122011014149059130932&quot; EntryUID=&quot;2008062417574679610515&quot;&gt;&lt;Field Name=&quot;IDName&quot; Value=&quot;VD + Amt für Raumentwicklung&quot;/&gt;&lt;Field Name=&quot;Departementshinweis&quot; Value=&quot;Volkswirtschaftsdepartement&quot;/&gt;&lt;Field Name=&quot;Departement1&quot; Value=&quot;Amt für Raumentwicklung&quot;/&gt;&lt;Field Name=&quot;Departement2&quot; Value=&quot;&quot;/&gt;&lt;Field Name=&quot;Funktion&quot; Value=&quot;&quot;/&gt;&lt;Field Name=&quot;Dienststelle1&quot; Value=&quot;&quot;/&gt;&lt;Field Name=&quot;Dienststelle2&quot; Value=&quot;&quot;/&gt;&lt;Field Name=&quot;Street&quot; Value=&quot;Bahnhofstrasse 14&quot;/&gt;&lt;Field Name=&quot;POBox&quot; Value=&quot;Postfach 1186&quot;/&gt;&lt;Field Name=&quot;ZIPDomizil&quot; Value=&quot;6430&quot;/&gt;&lt;Field Name=&quot;ZIP&quot; Value=&quot;6431&quot;/&gt;&lt;Field Name=&quot;City&quot; Value=&quot;Schwyz&quot;/&gt;&lt;Field Name=&quot;Telefon&quot; Value=&quot;041 819 20 55&quot;/&gt;&lt;Field Name=&quot;Fax&quot; Value=&quot;041 819 20 18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Kanton Schwyz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Unser Zeichen&quot;/&gt;&lt;Field Name=&quot;Data_UID&quot; Value=&quot;20080624175746796105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Ernivinz&quot;&gt;&lt;Field Name=&quot;IDName&quot; Value=&quot;Erni Vinzenz&quot;/&gt;&lt;Field Name=&quot;Name&quot; Value=&quot;Vinzenz Erni&quot;/&gt;&lt;Field Name=&quot;Function&quot; Value=&quot;techn. Sachbearbeiter&quot;/&gt;&lt;Field Name=&quot;EMail&quot; Value=&quot;vinzenz.erni@sz.ch&quot;/&gt;&lt;Field Name=&quot;Visum&quot; Value=&quot;&quot;/&gt;&lt;Field Name=&quot;Direct Phone&quot; Value=&quot;041 819 20 53&quot;/&gt;&lt;Field Name=&quot;Direct Fax&quot; Value=&quot;041 819 20 18&quot;/&gt;&lt;Field Name=&quot;Mobile&quot; Value=&quot;&quot;/&gt;&lt;Field Name=&quot;Title&quot; Value=&quot;&quot;/&gt;&lt;Field Name=&quot;Data_UID&quot; Value=&quot;Ernivinz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Ernivinz&quot;&gt;&lt;Field Name=&quot;IDName&quot; Value=&quot;Erni Vinzenz&quot;/&gt;&lt;Field Name=&quot;Name&quot; Value=&quot;Vinzenz Erni&quot;/&gt;&lt;Field Name=&quot;Function&quot; Value=&quot;techn. Sachbearbeiter&quot;/&gt;&lt;Field Name=&quot;EMail&quot; Value=&quot;vinzenz.erni@sz.ch&quot;/&gt;&lt;Field Name=&quot;Visum&quot; Value=&quot;&quot;/&gt;&lt;Field Name=&quot;Direct Phone&quot; Value=&quot;041 819 20 53&quot;/&gt;&lt;Field Name=&quot;Direct Fax&quot; Value=&quot;041 819 20 18&quot;/&gt;&lt;Field Name=&quot;Mobile&quot; Value=&quot;&quot;/&gt;&lt;Field Name=&quot;Title&quot; Value=&quot;&quot;/&gt;&lt;Field Name=&quot;Data_UID&quot; Value=&quot;Ernivinz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Recipient&gt;&lt;UID&gt;20171204134853416043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DC3B30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27C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151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6536"/>
    <w:rsid w:val="008375EE"/>
    <w:rsid w:val="00846931"/>
    <w:rsid w:val="00855430"/>
    <w:rsid w:val="00862479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A2908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41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45E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C3B30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3B30"/>
    <w:pPr>
      <w:spacing w:before="120" w:line="270" w:lineRule="atLeast"/>
      <w:jc w:val="both"/>
    </w:pPr>
    <w:rPr>
      <w:rFonts w:ascii="TradeGothic" w:eastAsiaTheme="minorHAnsi" w:hAnsi="TradeGothic" w:cstheme="minorBidi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DC3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3B30"/>
    <w:rPr>
      <w:rFonts w:ascii="Tahoma" w:hAnsi="Tahoma" w:cs="Tahoma"/>
      <w:spacing w:val="-3"/>
      <w:sz w:val="16"/>
      <w:szCs w:val="16"/>
      <w:lang w:val="de-CH" w:eastAsia="en-US"/>
    </w:rPr>
  </w:style>
  <w:style w:type="paragraph" w:customStyle="1" w:styleId="Tabelle">
    <w:name w:val="Tabelle"/>
    <w:basedOn w:val="Standard"/>
    <w:qFormat/>
    <w:rsid w:val="00DC3B30"/>
    <w:pPr>
      <w:spacing w:before="60" w:after="60" w:line="240" w:lineRule="auto"/>
      <w:ind w:right="57"/>
      <w:jc w:val="left"/>
    </w:pPr>
    <w:rPr>
      <w:rFonts w:cs="Arial"/>
      <w:sz w:val="16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3B30"/>
    <w:pPr>
      <w:spacing w:before="120" w:line="270" w:lineRule="atLeast"/>
      <w:jc w:val="both"/>
    </w:pPr>
    <w:rPr>
      <w:rFonts w:ascii="TradeGothic" w:eastAsiaTheme="minorHAnsi" w:hAnsi="TradeGothic" w:cstheme="minorBidi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DC3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3B30"/>
    <w:rPr>
      <w:rFonts w:ascii="Tahoma" w:hAnsi="Tahoma" w:cs="Tahoma"/>
      <w:spacing w:val="-3"/>
      <w:sz w:val="16"/>
      <w:szCs w:val="16"/>
      <w:lang w:val="de-CH" w:eastAsia="en-US"/>
    </w:rPr>
  </w:style>
  <w:style w:type="paragraph" w:customStyle="1" w:styleId="Tabelle">
    <w:name w:val="Tabelle"/>
    <w:basedOn w:val="Standard"/>
    <w:qFormat/>
    <w:rsid w:val="00DC3B30"/>
    <w:pPr>
      <w:spacing w:before="60" w:after="60" w:line="240" w:lineRule="auto"/>
      <w:ind w:right="57"/>
      <w:jc w:val="left"/>
    </w:pPr>
    <w:rPr>
      <w:rFonts w:cs="Arial"/>
      <w:sz w:val="16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.ch/route/cms-index-redirectToLocation/location/jfnksh%253DfubGt%257D%2529do/decode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ivinz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207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Vinzenz Erni</dc:creator>
  <cp:lastModifiedBy>Vinzenz Erni</cp:lastModifiedBy>
  <cp:revision>7</cp:revision>
  <cp:lastPrinted>2005-11-25T13:54:00Z</cp:lastPrinted>
  <dcterms:created xsi:type="dcterms:W3CDTF">2017-12-04T12:48:00Z</dcterms:created>
  <dcterms:modified xsi:type="dcterms:W3CDTF">2017-12-05T15:26:00Z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Volkswirtschaftsdepartement</vt:lpwstr>
  </property>
  <property fmtid="{D5CDD505-2E9C-101B-9397-08002B2CF9AE}" pid="6" name="Company.Departement1">
    <vt:lpwstr>Amt für Raumentwicklung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Bahnhofstrasse 14</vt:lpwstr>
  </property>
  <property fmtid="{D5CDD505-2E9C-101B-9397-08002B2CF9AE}" pid="11" name="Company.POBox">
    <vt:lpwstr>Postfach 1186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041 819 20 55</vt:lpwstr>
  </property>
  <property fmtid="{D5CDD505-2E9C-101B-9397-08002B2CF9AE}" pid="15" name="Company.Fax">
    <vt:lpwstr>041 819 20 18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