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86" w:rsidRDefault="00556D6E">
      <w:pPr>
        <w:spacing w:line="260" w:lineRule="exact"/>
        <w:rPr>
          <w:rFonts w:ascii="TradeGothic" w:hAnsi="TradeGothic"/>
          <w:sz w:val="16"/>
        </w:rPr>
      </w:pPr>
      <w:r>
        <w:rPr>
          <w:rFonts w:ascii="TradeGothic" w:hAnsi="TradeGothic"/>
          <w:sz w:val="16"/>
        </w:rPr>
        <w:t>Bildungsdepartement</w:t>
      </w:r>
    </w:p>
    <w:p w:rsidR="00C82286" w:rsidRDefault="002E55B3">
      <w:pPr>
        <w:tabs>
          <w:tab w:val="left" w:pos="3119"/>
        </w:tabs>
        <w:rPr>
          <w:rFonts w:ascii="TradeGothic" w:hAnsi="TradeGothic"/>
          <w:sz w:val="28"/>
        </w:rPr>
      </w:pPr>
      <w:r>
        <w:rPr>
          <w:rFonts w:ascii="Times New Roman" w:hAnsi="Times New Roman"/>
          <w:noProof/>
          <w:sz w:val="20"/>
          <w:lang w:val="en-US" w:eastAsia="en-US"/>
        </w:rPr>
        <mc:AlternateContent>
          <mc:Choice Requires="wps">
            <w:drawing>
              <wp:anchor distT="0" distB="0" distL="114300" distR="114300" simplePos="0" relativeHeight="251658240" behindDoc="0" locked="0" layoutInCell="0" allowOverlap="1">
                <wp:simplePos x="0" y="0"/>
                <wp:positionH relativeFrom="column">
                  <wp:posOffset>1896745</wp:posOffset>
                </wp:positionH>
                <wp:positionV relativeFrom="paragraph">
                  <wp:posOffset>8890</wp:posOffset>
                </wp:positionV>
                <wp:extent cx="1263015" cy="8121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812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6DAA" w:rsidRDefault="000C6DAA">
                            <w:pPr>
                              <w:tabs>
                                <w:tab w:val="left" w:pos="3119"/>
                              </w:tabs>
                              <w:ind w:left="113"/>
                              <w:rPr>
                                <w:rFonts w:ascii="TradeGothic" w:hAnsi="TradeGothic"/>
                                <w:sz w:val="4"/>
                              </w:rPr>
                            </w:pPr>
                          </w:p>
                          <w:p w:rsidR="000C6DAA" w:rsidRDefault="000C6DAA">
                            <w:pPr>
                              <w:tabs>
                                <w:tab w:val="left" w:pos="3119"/>
                              </w:tabs>
                              <w:ind w:left="113"/>
                              <w:rPr>
                                <w:rFonts w:ascii="TradeGothic" w:hAnsi="TradeGothic"/>
                                <w:sz w:val="16"/>
                              </w:rPr>
                            </w:pPr>
                            <w:r>
                              <w:rPr>
                                <w:rFonts w:ascii="TradeGothic" w:hAnsi="TradeGothic"/>
                                <w:sz w:val="16"/>
                              </w:rPr>
                              <w:t>Kollegiumstrasse 28</w:t>
                            </w:r>
                          </w:p>
                          <w:p w:rsidR="000C6DAA" w:rsidRDefault="000C6DAA">
                            <w:pPr>
                              <w:tabs>
                                <w:tab w:val="left" w:pos="3119"/>
                              </w:tabs>
                              <w:ind w:left="113"/>
                              <w:rPr>
                                <w:rFonts w:ascii="TradeGothic" w:hAnsi="TradeGothic"/>
                                <w:sz w:val="16"/>
                              </w:rPr>
                            </w:pPr>
                            <w:r>
                              <w:rPr>
                                <w:rFonts w:ascii="TradeGothic" w:hAnsi="TradeGothic"/>
                                <w:sz w:val="16"/>
                              </w:rPr>
                              <w:t>Postfach 2193</w:t>
                            </w:r>
                          </w:p>
                          <w:p w:rsidR="000C6DAA" w:rsidRDefault="000C6DAA">
                            <w:pPr>
                              <w:tabs>
                                <w:tab w:val="left" w:pos="3119"/>
                              </w:tabs>
                              <w:ind w:left="113"/>
                              <w:rPr>
                                <w:rFonts w:ascii="TradeGothic" w:hAnsi="TradeGothic"/>
                                <w:sz w:val="16"/>
                              </w:rPr>
                            </w:pPr>
                            <w:r>
                              <w:rPr>
                                <w:rFonts w:ascii="TradeGothic" w:hAnsi="TradeGothic"/>
                                <w:sz w:val="16"/>
                              </w:rPr>
                              <w:t>6431 Schwyz</w:t>
                            </w:r>
                          </w:p>
                          <w:p w:rsidR="000C6DAA" w:rsidRDefault="000C6DAA" w:rsidP="00983DF1">
                            <w:pPr>
                              <w:tabs>
                                <w:tab w:val="left" w:pos="709"/>
                                <w:tab w:val="left" w:pos="3119"/>
                              </w:tabs>
                              <w:ind w:left="113"/>
                              <w:rPr>
                                <w:rFonts w:ascii="TradeGothic" w:hAnsi="TradeGothic"/>
                                <w:sz w:val="16"/>
                              </w:rPr>
                            </w:pPr>
                            <w:r>
                              <w:rPr>
                                <w:rFonts w:ascii="TradeGothic" w:hAnsi="TradeGothic"/>
                                <w:sz w:val="16"/>
                              </w:rPr>
                              <w:t>Telefon</w:t>
                            </w:r>
                            <w:r>
                              <w:rPr>
                                <w:rFonts w:ascii="TradeGothic" w:hAnsi="TradeGothic"/>
                                <w:sz w:val="16"/>
                              </w:rPr>
                              <w:tab/>
                              <w:t>041 819 19 25</w:t>
                            </w:r>
                          </w:p>
                          <w:p w:rsidR="000C6DAA" w:rsidRDefault="000C6DAA">
                            <w:pPr>
                              <w:tabs>
                                <w:tab w:val="left" w:pos="709"/>
                                <w:tab w:val="left" w:pos="3119"/>
                              </w:tabs>
                              <w:ind w:left="113"/>
                              <w:rPr>
                                <w:rFonts w:ascii="TradeGothic" w:hAnsi="TradeGothic"/>
                                <w:sz w:val="16"/>
                              </w:rPr>
                            </w:pPr>
                            <w:r>
                              <w:rPr>
                                <w:rFonts w:ascii="TradeGothic" w:hAnsi="TradeGothic"/>
                                <w:sz w:val="16"/>
                              </w:rPr>
                              <w:t>E-Mail</w:t>
                            </w:r>
                            <w:r>
                              <w:rPr>
                                <w:rFonts w:ascii="TradeGothic" w:hAnsi="TradeGothic"/>
                                <w:sz w:val="16"/>
                              </w:rPr>
                              <w:tab/>
                              <w:t>afb@sz.ch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9.35pt;margin-top:.7pt;width:99.45pt;height:6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" o:allowincell="f" filled="f" stroked="f">
                <v:textbox inset="1pt,1pt,1pt,1pt">
                  <w:txbxContent>
                    <w:p w:rsidR="000C6DAA" w:rsidRDefault="000C6DAA">
                      <w:pPr>
                        <w:tabs>
                          <w:tab w:val="left" w:pos="3119"/>
                        </w:tabs>
                        <w:ind w:left="113"/>
                        <w:rPr>
                          <w:rFonts w:ascii="TradeGothic" w:hAnsi="TradeGothic"/>
                          <w:sz w:val="4"/>
                        </w:rPr>
                      </w:pPr>
                    </w:p>
                    <w:p w:rsidR="000C6DAA" w:rsidRDefault="000C6DAA">
                      <w:pPr>
                        <w:tabs>
                          <w:tab w:val="left" w:pos="3119"/>
                        </w:tabs>
                        <w:ind w:left="113"/>
                        <w:rPr>
                          <w:rFonts w:ascii="TradeGothic" w:hAnsi="TradeGothic"/>
                          <w:sz w:val="16"/>
                        </w:rPr>
                      </w:pPr>
                      <w:r>
                        <w:rPr>
                          <w:rFonts w:ascii="TradeGothic" w:hAnsi="TradeGothic"/>
                          <w:sz w:val="16"/>
                        </w:rPr>
                        <w:t>Kollegiumstrasse 28</w:t>
                      </w:r>
                    </w:p>
                    <w:p w:rsidR="000C6DAA" w:rsidRDefault="000C6DAA">
                      <w:pPr>
                        <w:tabs>
                          <w:tab w:val="left" w:pos="3119"/>
                        </w:tabs>
                        <w:ind w:left="113"/>
                        <w:rPr>
                          <w:rFonts w:ascii="TradeGothic" w:hAnsi="TradeGothic"/>
                          <w:sz w:val="16"/>
                        </w:rPr>
                      </w:pPr>
                      <w:r>
                        <w:rPr>
                          <w:rFonts w:ascii="TradeGothic" w:hAnsi="TradeGothic"/>
                          <w:sz w:val="16"/>
                        </w:rPr>
                        <w:t>Postfach 2193</w:t>
                      </w:r>
                    </w:p>
                    <w:p w:rsidR="000C6DAA" w:rsidRDefault="000C6DAA">
                      <w:pPr>
                        <w:tabs>
                          <w:tab w:val="left" w:pos="3119"/>
                        </w:tabs>
                        <w:ind w:left="113"/>
                        <w:rPr>
                          <w:rFonts w:ascii="TradeGothic" w:hAnsi="TradeGothic"/>
                          <w:sz w:val="16"/>
                        </w:rPr>
                      </w:pPr>
                      <w:r>
                        <w:rPr>
                          <w:rFonts w:ascii="TradeGothic" w:hAnsi="TradeGothic"/>
                          <w:sz w:val="16"/>
                        </w:rPr>
                        <w:t>6431 Schwyz</w:t>
                      </w:r>
                    </w:p>
                    <w:p w:rsidR="000C6DAA" w:rsidRDefault="000C6DAA" w:rsidP="00983DF1">
                      <w:pPr>
                        <w:tabs>
                          <w:tab w:val="left" w:pos="709"/>
                          <w:tab w:val="left" w:pos="3119"/>
                        </w:tabs>
                        <w:ind w:left="113"/>
                        <w:rPr>
                          <w:rFonts w:ascii="TradeGothic" w:hAnsi="TradeGothic"/>
                          <w:sz w:val="16"/>
                        </w:rPr>
                      </w:pPr>
                      <w:r>
                        <w:rPr>
                          <w:rFonts w:ascii="TradeGothic" w:hAnsi="TradeGothic"/>
                          <w:sz w:val="16"/>
                        </w:rPr>
                        <w:t>Telefon</w:t>
                      </w:r>
                      <w:r>
                        <w:rPr>
                          <w:rFonts w:ascii="TradeGothic" w:hAnsi="TradeGothic"/>
                          <w:sz w:val="16"/>
                        </w:rPr>
                        <w:tab/>
                        <w:t>041 819 19 25</w:t>
                      </w:r>
                    </w:p>
                    <w:p w:rsidR="000C6DAA" w:rsidRDefault="000C6DAA">
                      <w:pPr>
                        <w:tabs>
                          <w:tab w:val="left" w:pos="709"/>
                          <w:tab w:val="left" w:pos="3119"/>
                        </w:tabs>
                        <w:ind w:left="113"/>
                        <w:rPr>
                          <w:rFonts w:ascii="TradeGothic" w:hAnsi="TradeGothic"/>
                          <w:sz w:val="16"/>
                        </w:rPr>
                      </w:pPr>
                      <w:r>
                        <w:rPr>
                          <w:rFonts w:ascii="TradeGothic" w:hAnsi="TradeGothic"/>
                          <w:sz w:val="16"/>
                        </w:rPr>
                        <w:t>E-Mail</w:t>
                      </w:r>
                      <w:r>
                        <w:rPr>
                          <w:rFonts w:ascii="TradeGothic" w:hAnsi="TradeGothic"/>
                          <w:sz w:val="16"/>
                        </w:rPr>
                        <w:tab/>
                        <w:t>afb@sz.ch</w:t>
                      </w:r>
                    </w:p>
                  </w:txbxContent>
                </v:textbox>
              </v:rect>
            </w:pict>
          </mc:Fallback>
        </mc:AlternateContent>
      </w:r>
      <w:r w:rsidR="00C82286">
        <w:rPr>
          <w:rFonts w:ascii="TradeGothic" w:hAnsi="TradeGothic"/>
          <w:sz w:val="28"/>
        </w:rPr>
        <w:t>Amt für Berufsbildung</w:t>
      </w:r>
    </w:p>
    <w:p w:rsidR="00C82286" w:rsidRDefault="00C82286">
      <w:pPr>
        <w:tabs>
          <w:tab w:val="left" w:pos="3261"/>
        </w:tabs>
        <w:rPr>
          <w:rFonts w:ascii="TradeGothic" w:hAnsi="TradeGothic"/>
          <w:sz w:val="20"/>
        </w:rPr>
      </w:pPr>
    </w:p>
    <w:p w:rsidR="00C82286" w:rsidRDefault="002E55B3">
      <w:pPr>
        <w:framePr w:h="0" w:hSpace="141" w:wrap="around" w:vAnchor="text" w:hAnchor="page" w:x="8231" w:y="222"/>
        <w:ind w:right="3"/>
      </w:pPr>
      <w:r>
        <w:rPr>
          <w:noProof/>
          <w:lang w:val="en-US" w:eastAsia="en-US"/>
        </w:rPr>
        <w:drawing>
          <wp:inline distT="0" distB="0" distL="0" distR="0">
            <wp:extent cx="2159000" cy="1079500"/>
            <wp:effectExtent l="0" t="0" r="0" b="0"/>
            <wp:docPr id="1" name="Bild 1" descr="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0" cy="1079500"/>
                    </a:xfrm>
                    <a:prstGeom prst="rect">
                      <a:avLst/>
                    </a:prstGeom>
                    <a:noFill/>
                    <a:ln>
                      <a:noFill/>
                    </a:ln>
                  </pic:spPr>
                </pic:pic>
              </a:graphicData>
            </a:graphic>
          </wp:inline>
        </w:drawing>
      </w:r>
    </w:p>
    <w:p w:rsidR="00C82286" w:rsidRDefault="00C82286">
      <w:pPr>
        <w:tabs>
          <w:tab w:val="left" w:pos="3261"/>
        </w:tabs>
        <w:rPr>
          <w:rFonts w:ascii="TradeGothic" w:hAnsi="TradeGothic"/>
          <w:sz w:val="22"/>
        </w:rPr>
      </w:pPr>
    </w:p>
    <w:p w:rsidR="00C82286" w:rsidRDefault="00C82286">
      <w:pPr>
        <w:tabs>
          <w:tab w:val="left" w:pos="3261"/>
        </w:tabs>
        <w:rPr>
          <w:rFonts w:ascii="TradeGothic" w:hAnsi="TradeGothic"/>
          <w:sz w:val="22"/>
        </w:rPr>
      </w:pPr>
    </w:p>
    <w:p w:rsidR="00C82286" w:rsidRDefault="00C82286">
      <w:pPr>
        <w:tabs>
          <w:tab w:val="left" w:pos="3261"/>
        </w:tabs>
        <w:rPr>
          <w:rFonts w:ascii="TradeGothic" w:hAnsi="TradeGothic"/>
          <w:sz w:val="22"/>
        </w:rPr>
      </w:pPr>
    </w:p>
    <w:p w:rsidR="00C82286" w:rsidRDefault="00C82286"/>
    <w:p w:rsidR="00C82286" w:rsidRDefault="00C82286">
      <w:pPr>
        <w:rPr>
          <w:rFonts w:ascii="TradeGothic" w:hAnsi="TradeGothic"/>
          <w:b/>
          <w:sz w:val="36"/>
        </w:rPr>
      </w:pPr>
    </w:p>
    <w:p w:rsidR="00C82286" w:rsidRDefault="00C82286">
      <w:pPr>
        <w:rPr>
          <w:rFonts w:ascii="TradeGothic" w:hAnsi="TradeGothic"/>
        </w:rPr>
      </w:pPr>
      <w:r>
        <w:rPr>
          <w:rFonts w:ascii="TradeGothic" w:hAnsi="TradeGothic"/>
          <w:b/>
          <w:sz w:val="36"/>
        </w:rPr>
        <w:t xml:space="preserve">   </w:t>
      </w:r>
    </w:p>
    <w:p w:rsidR="00C82286" w:rsidRDefault="00C82286">
      <w:pPr>
        <w:rPr>
          <w:rFonts w:ascii="TradeGothic" w:hAnsi="TradeGothic"/>
        </w:rPr>
      </w:pPr>
    </w:p>
    <w:p w:rsidR="001C3A0C" w:rsidRDefault="001C3A0C" w:rsidP="001C3A0C">
      <w:pPr>
        <w:tabs>
          <w:tab w:val="left" w:pos="284"/>
          <w:tab w:val="left" w:pos="567"/>
          <w:tab w:val="left" w:pos="851"/>
          <w:tab w:val="left" w:pos="1134"/>
          <w:tab w:val="left" w:pos="5103"/>
        </w:tabs>
      </w:pPr>
      <w:r w:rsidRPr="00EB2E94">
        <w:rPr>
          <w:rFonts w:cs="Arial"/>
          <w:b/>
          <w:sz w:val="36"/>
          <w:szCs w:val="36"/>
        </w:rPr>
        <w:t>Z</w:t>
      </w:r>
      <w:bookmarkStart w:id="0" w:name="_GoBack"/>
      <w:bookmarkEnd w:id="0"/>
      <w:r w:rsidRPr="00EB2E94">
        <w:rPr>
          <w:rFonts w:cs="Arial"/>
          <w:b/>
          <w:sz w:val="36"/>
          <w:szCs w:val="36"/>
        </w:rPr>
        <w:t>usatzvereinbarung Leistungssport zum Lehrvertrag</w:t>
      </w:r>
    </w:p>
    <w:p w:rsidR="001C3A0C" w:rsidRDefault="001C3A0C" w:rsidP="001C3A0C">
      <w:pPr>
        <w:tabs>
          <w:tab w:val="left" w:pos="284"/>
          <w:tab w:val="left" w:pos="567"/>
          <w:tab w:val="left" w:pos="851"/>
          <w:tab w:val="left" w:pos="1134"/>
          <w:tab w:val="left" w:pos="5103"/>
        </w:tabs>
        <w:spacing w:line="240" w:lineRule="exact"/>
        <w:rPr>
          <w:sz w:val="22"/>
          <w:szCs w:val="22"/>
        </w:rPr>
      </w:pPr>
    </w:p>
    <w:p w:rsidR="001D7A09" w:rsidRDefault="001D7A09" w:rsidP="001C3A0C">
      <w:pPr>
        <w:tabs>
          <w:tab w:val="left" w:pos="284"/>
          <w:tab w:val="left" w:pos="567"/>
          <w:tab w:val="left" w:pos="851"/>
          <w:tab w:val="left" w:pos="1134"/>
          <w:tab w:val="left" w:pos="5103"/>
        </w:tabs>
        <w:spacing w:line="240" w:lineRule="exact"/>
        <w:rPr>
          <w:sz w:val="22"/>
          <w:szCs w:val="22"/>
        </w:rPr>
      </w:pPr>
    </w:p>
    <w:tbl>
      <w:tblPr>
        <w:tblStyle w:val="Tabellenraster"/>
        <w:tblpPr w:leftFromText="180" w:rightFromText="180" w:vertAnchor="text" w:tblpY="1"/>
        <w:tblOverlap w:val="never"/>
        <w:tblW w:w="0" w:type="auto"/>
        <w:tblLook w:val="04A0" w:firstRow="1" w:lastRow="0" w:firstColumn="1" w:lastColumn="0" w:noHBand="0" w:noVBand="1"/>
      </w:tblPr>
      <w:tblGrid>
        <w:gridCol w:w="2235"/>
        <w:gridCol w:w="2268"/>
      </w:tblGrid>
      <w:tr w:rsidR="001C3A0C" w:rsidRPr="001D7A09" w:rsidTr="00B25CC4">
        <w:trPr>
          <w:trHeight w:val="453"/>
        </w:trPr>
        <w:tc>
          <w:tcPr>
            <w:tcW w:w="2235"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sz w:val="22"/>
                <w:szCs w:val="22"/>
              </w:rPr>
              <w:t>Lehrbetrieb</w:t>
            </w:r>
          </w:p>
          <w:p w:rsidR="001C3A0C" w:rsidRPr="001D7A09" w:rsidRDefault="001C3A0C" w:rsidP="00B25CC4">
            <w:pPr>
              <w:tabs>
                <w:tab w:val="left" w:pos="284"/>
                <w:tab w:val="left" w:pos="567"/>
                <w:tab w:val="left" w:pos="851"/>
                <w:tab w:val="left" w:pos="1134"/>
                <w:tab w:val="left" w:pos="5103"/>
              </w:tabs>
              <w:spacing w:line="240" w:lineRule="exact"/>
              <w:rPr>
                <w:sz w:val="22"/>
                <w:szCs w:val="22"/>
              </w:rPr>
            </w:pPr>
          </w:p>
        </w:tc>
        <w:tc>
          <w:tcPr>
            <w:tcW w:w="2268"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rFonts w:cs="Arial"/>
                <w:sz w:val="22"/>
                <w:szCs w:val="22"/>
              </w:rPr>
              <w:fldChar w:fldCharType="begin">
                <w:ffData>
                  <w:name w:val="Text9"/>
                  <w:enabled/>
                  <w:calcOnExit w:val="0"/>
                  <w:textInput/>
                </w:ffData>
              </w:fldChar>
            </w:r>
            <w:r w:rsidRPr="001D7A09">
              <w:rPr>
                <w:rFonts w:cs="Arial"/>
                <w:sz w:val="22"/>
                <w:szCs w:val="22"/>
              </w:rPr>
              <w:instrText xml:space="preserve"> FORMTEXT </w:instrText>
            </w:r>
            <w:r w:rsidRPr="001D7A09">
              <w:rPr>
                <w:rFonts w:cs="Arial"/>
                <w:sz w:val="22"/>
                <w:szCs w:val="22"/>
              </w:rPr>
            </w:r>
            <w:r w:rsidRPr="001D7A09">
              <w:rPr>
                <w:rFonts w:cs="Arial"/>
                <w:sz w:val="22"/>
                <w:szCs w:val="22"/>
              </w:rPr>
              <w:fldChar w:fldCharType="separate"/>
            </w:r>
            <w:r w:rsidRPr="001D7A09">
              <w:rPr>
                <w:rFonts w:cs="Arial"/>
                <w:noProof/>
                <w:sz w:val="22"/>
                <w:szCs w:val="22"/>
              </w:rPr>
              <w:t> </w:t>
            </w:r>
            <w:r w:rsidRPr="001D7A09">
              <w:rPr>
                <w:rFonts w:cs="Arial"/>
                <w:noProof/>
                <w:sz w:val="22"/>
                <w:szCs w:val="22"/>
              </w:rPr>
              <w:t> </w:t>
            </w:r>
            <w:r w:rsidRPr="001D7A09">
              <w:rPr>
                <w:rFonts w:cs="Arial"/>
                <w:noProof/>
                <w:sz w:val="22"/>
                <w:szCs w:val="22"/>
              </w:rPr>
              <w:t> </w:t>
            </w:r>
            <w:r w:rsidRPr="001D7A09">
              <w:rPr>
                <w:rFonts w:cs="Arial"/>
                <w:noProof/>
                <w:sz w:val="22"/>
                <w:szCs w:val="22"/>
              </w:rPr>
              <w:t xml:space="preserve">                   </w:t>
            </w:r>
            <w:r w:rsidRPr="001D7A09">
              <w:rPr>
                <w:rFonts w:cs="Arial"/>
                <w:noProof/>
                <w:sz w:val="22"/>
                <w:szCs w:val="22"/>
              </w:rPr>
              <w:t> </w:t>
            </w:r>
            <w:r w:rsidRPr="001D7A09">
              <w:rPr>
                <w:rFonts w:cs="Arial"/>
                <w:noProof/>
                <w:sz w:val="22"/>
                <w:szCs w:val="22"/>
              </w:rPr>
              <w:t> </w:t>
            </w:r>
            <w:r w:rsidRPr="001D7A09">
              <w:rPr>
                <w:rFonts w:cs="Arial"/>
                <w:sz w:val="22"/>
                <w:szCs w:val="22"/>
              </w:rPr>
              <w:fldChar w:fldCharType="end"/>
            </w:r>
          </w:p>
        </w:tc>
      </w:tr>
      <w:tr w:rsidR="001C3A0C" w:rsidRPr="001D7A09" w:rsidTr="00B25CC4">
        <w:trPr>
          <w:trHeight w:val="480"/>
        </w:trPr>
        <w:tc>
          <w:tcPr>
            <w:tcW w:w="2235" w:type="dxa"/>
            <w:vAlign w:val="center"/>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sz w:val="22"/>
                <w:szCs w:val="22"/>
              </w:rPr>
              <w:t>Adresse</w:t>
            </w:r>
          </w:p>
          <w:p w:rsidR="001C3A0C" w:rsidRPr="001D7A09" w:rsidRDefault="001C3A0C" w:rsidP="00B25CC4">
            <w:pPr>
              <w:tabs>
                <w:tab w:val="left" w:pos="284"/>
                <w:tab w:val="left" w:pos="567"/>
                <w:tab w:val="left" w:pos="851"/>
                <w:tab w:val="left" w:pos="1134"/>
                <w:tab w:val="left" w:pos="5103"/>
              </w:tabs>
              <w:spacing w:line="240" w:lineRule="exact"/>
              <w:rPr>
                <w:sz w:val="22"/>
                <w:szCs w:val="22"/>
              </w:rPr>
            </w:pPr>
          </w:p>
        </w:tc>
        <w:tc>
          <w:tcPr>
            <w:tcW w:w="2268"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rFonts w:cs="Arial"/>
                <w:sz w:val="22"/>
                <w:szCs w:val="22"/>
              </w:rPr>
              <w:fldChar w:fldCharType="begin">
                <w:ffData>
                  <w:name w:val="Text9"/>
                  <w:enabled/>
                  <w:calcOnExit w:val="0"/>
                  <w:textInput/>
                </w:ffData>
              </w:fldChar>
            </w:r>
            <w:r w:rsidRPr="001D7A09">
              <w:rPr>
                <w:rFonts w:cs="Arial"/>
                <w:sz w:val="22"/>
                <w:szCs w:val="22"/>
              </w:rPr>
              <w:instrText xml:space="preserve"> FORMTEXT </w:instrText>
            </w:r>
            <w:r w:rsidRPr="001D7A09">
              <w:rPr>
                <w:rFonts w:cs="Arial"/>
                <w:sz w:val="22"/>
                <w:szCs w:val="22"/>
              </w:rPr>
            </w:r>
            <w:r w:rsidRPr="001D7A09">
              <w:rPr>
                <w:rFonts w:cs="Arial"/>
                <w:sz w:val="22"/>
                <w:szCs w:val="22"/>
              </w:rPr>
              <w:fldChar w:fldCharType="separate"/>
            </w:r>
            <w:r w:rsidRPr="001D7A09">
              <w:rPr>
                <w:rFonts w:cs="Arial"/>
                <w:noProof/>
                <w:sz w:val="22"/>
                <w:szCs w:val="22"/>
              </w:rPr>
              <w:t> </w:t>
            </w:r>
            <w:r w:rsidRPr="001D7A09">
              <w:rPr>
                <w:rFonts w:cs="Arial"/>
                <w:noProof/>
                <w:sz w:val="22"/>
                <w:szCs w:val="22"/>
              </w:rPr>
              <w:t> </w:t>
            </w:r>
            <w:r w:rsidRPr="001D7A09">
              <w:rPr>
                <w:rFonts w:cs="Arial"/>
                <w:noProof/>
                <w:sz w:val="22"/>
                <w:szCs w:val="22"/>
              </w:rPr>
              <w:t> </w:t>
            </w:r>
            <w:r w:rsidRPr="001D7A09">
              <w:rPr>
                <w:rFonts w:cs="Arial"/>
                <w:noProof/>
                <w:sz w:val="22"/>
                <w:szCs w:val="22"/>
              </w:rPr>
              <w:t xml:space="preserve">                   </w:t>
            </w:r>
            <w:r w:rsidRPr="001D7A09">
              <w:rPr>
                <w:rFonts w:cs="Arial"/>
                <w:noProof/>
                <w:sz w:val="22"/>
                <w:szCs w:val="22"/>
              </w:rPr>
              <w:t> </w:t>
            </w:r>
            <w:r w:rsidRPr="001D7A09">
              <w:rPr>
                <w:rFonts w:cs="Arial"/>
                <w:noProof/>
                <w:sz w:val="22"/>
                <w:szCs w:val="22"/>
              </w:rPr>
              <w:t> </w:t>
            </w:r>
            <w:r w:rsidRPr="001D7A09">
              <w:rPr>
                <w:rFonts w:cs="Arial"/>
                <w:sz w:val="22"/>
                <w:szCs w:val="22"/>
              </w:rPr>
              <w:fldChar w:fldCharType="end"/>
            </w:r>
          </w:p>
        </w:tc>
      </w:tr>
      <w:tr w:rsidR="001C3A0C" w:rsidRPr="001D7A09" w:rsidTr="00B25CC4">
        <w:trPr>
          <w:trHeight w:val="480"/>
        </w:trPr>
        <w:tc>
          <w:tcPr>
            <w:tcW w:w="2235"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sz w:val="22"/>
                <w:szCs w:val="22"/>
              </w:rPr>
              <w:t>PLZ/Ort</w:t>
            </w:r>
          </w:p>
          <w:p w:rsidR="001C3A0C" w:rsidRPr="001D7A09" w:rsidRDefault="001C3A0C" w:rsidP="00B25CC4">
            <w:pPr>
              <w:tabs>
                <w:tab w:val="left" w:pos="284"/>
                <w:tab w:val="left" w:pos="567"/>
                <w:tab w:val="left" w:pos="851"/>
                <w:tab w:val="left" w:pos="1134"/>
                <w:tab w:val="left" w:pos="5103"/>
              </w:tabs>
              <w:spacing w:line="240" w:lineRule="exact"/>
              <w:jc w:val="center"/>
              <w:rPr>
                <w:sz w:val="22"/>
                <w:szCs w:val="22"/>
              </w:rPr>
            </w:pPr>
          </w:p>
        </w:tc>
        <w:tc>
          <w:tcPr>
            <w:tcW w:w="2268"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rFonts w:cs="Arial"/>
                <w:sz w:val="22"/>
                <w:szCs w:val="22"/>
              </w:rPr>
              <w:fldChar w:fldCharType="begin">
                <w:ffData>
                  <w:name w:val="Text9"/>
                  <w:enabled/>
                  <w:calcOnExit w:val="0"/>
                  <w:textInput/>
                </w:ffData>
              </w:fldChar>
            </w:r>
            <w:r w:rsidRPr="001D7A09">
              <w:rPr>
                <w:rFonts w:cs="Arial"/>
                <w:sz w:val="22"/>
                <w:szCs w:val="22"/>
              </w:rPr>
              <w:instrText xml:space="preserve"> FORMTEXT </w:instrText>
            </w:r>
            <w:r w:rsidRPr="001D7A09">
              <w:rPr>
                <w:rFonts w:cs="Arial"/>
                <w:sz w:val="22"/>
                <w:szCs w:val="22"/>
              </w:rPr>
            </w:r>
            <w:r w:rsidRPr="001D7A09">
              <w:rPr>
                <w:rFonts w:cs="Arial"/>
                <w:sz w:val="22"/>
                <w:szCs w:val="22"/>
              </w:rPr>
              <w:fldChar w:fldCharType="separate"/>
            </w:r>
            <w:r w:rsidRPr="001D7A09">
              <w:rPr>
                <w:rFonts w:cs="Arial"/>
                <w:noProof/>
                <w:sz w:val="22"/>
                <w:szCs w:val="22"/>
              </w:rPr>
              <w:t> </w:t>
            </w:r>
            <w:r w:rsidRPr="001D7A09">
              <w:rPr>
                <w:rFonts w:cs="Arial"/>
                <w:noProof/>
                <w:sz w:val="22"/>
                <w:szCs w:val="22"/>
              </w:rPr>
              <w:t> </w:t>
            </w:r>
            <w:r w:rsidRPr="001D7A09">
              <w:rPr>
                <w:rFonts w:cs="Arial"/>
                <w:noProof/>
                <w:sz w:val="22"/>
                <w:szCs w:val="22"/>
              </w:rPr>
              <w:t> </w:t>
            </w:r>
            <w:r w:rsidRPr="001D7A09">
              <w:rPr>
                <w:rFonts w:cs="Arial"/>
                <w:noProof/>
                <w:sz w:val="22"/>
                <w:szCs w:val="22"/>
              </w:rPr>
              <w:t xml:space="preserve">                   </w:t>
            </w:r>
            <w:r w:rsidRPr="001D7A09">
              <w:rPr>
                <w:rFonts w:cs="Arial"/>
                <w:noProof/>
                <w:sz w:val="22"/>
                <w:szCs w:val="22"/>
              </w:rPr>
              <w:t> </w:t>
            </w:r>
            <w:r w:rsidRPr="001D7A09">
              <w:rPr>
                <w:rFonts w:cs="Arial"/>
                <w:noProof/>
                <w:sz w:val="22"/>
                <w:szCs w:val="22"/>
              </w:rPr>
              <w:t> </w:t>
            </w:r>
            <w:r w:rsidRPr="001D7A09">
              <w:rPr>
                <w:rFonts w:cs="Arial"/>
                <w:sz w:val="22"/>
                <w:szCs w:val="22"/>
              </w:rPr>
              <w:fldChar w:fldCharType="end"/>
            </w:r>
          </w:p>
        </w:tc>
      </w:tr>
    </w:tbl>
    <w:tbl>
      <w:tblPr>
        <w:tblStyle w:val="Tabellenraster"/>
        <w:tblW w:w="0" w:type="auto"/>
        <w:tblLook w:val="04A0" w:firstRow="1" w:lastRow="0" w:firstColumn="1" w:lastColumn="0" w:noHBand="0" w:noVBand="1"/>
      </w:tblPr>
      <w:tblGrid>
        <w:gridCol w:w="2235"/>
        <w:gridCol w:w="2268"/>
      </w:tblGrid>
      <w:tr w:rsidR="001C3A0C" w:rsidRPr="001D7A09" w:rsidTr="00B25CC4">
        <w:trPr>
          <w:trHeight w:val="453"/>
        </w:trPr>
        <w:tc>
          <w:tcPr>
            <w:tcW w:w="2235"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sz w:val="22"/>
                <w:szCs w:val="22"/>
              </w:rPr>
              <w:t>Lernende/r</w:t>
            </w:r>
          </w:p>
          <w:p w:rsidR="001C3A0C" w:rsidRPr="001D7A09" w:rsidRDefault="001C3A0C" w:rsidP="00B25CC4">
            <w:pPr>
              <w:tabs>
                <w:tab w:val="left" w:pos="284"/>
                <w:tab w:val="left" w:pos="567"/>
                <w:tab w:val="left" w:pos="851"/>
                <w:tab w:val="left" w:pos="1134"/>
                <w:tab w:val="left" w:pos="5103"/>
              </w:tabs>
              <w:spacing w:line="240" w:lineRule="exact"/>
              <w:rPr>
                <w:sz w:val="22"/>
                <w:szCs w:val="22"/>
              </w:rPr>
            </w:pPr>
          </w:p>
        </w:tc>
        <w:tc>
          <w:tcPr>
            <w:tcW w:w="2268"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rFonts w:cs="Arial"/>
                <w:sz w:val="22"/>
                <w:szCs w:val="22"/>
              </w:rPr>
              <w:fldChar w:fldCharType="begin">
                <w:ffData>
                  <w:name w:val="Text9"/>
                  <w:enabled/>
                  <w:calcOnExit w:val="0"/>
                  <w:textInput/>
                </w:ffData>
              </w:fldChar>
            </w:r>
            <w:r w:rsidRPr="001D7A09">
              <w:rPr>
                <w:rFonts w:cs="Arial"/>
                <w:sz w:val="22"/>
                <w:szCs w:val="22"/>
              </w:rPr>
              <w:instrText xml:space="preserve"> FORMTEXT </w:instrText>
            </w:r>
            <w:r w:rsidRPr="001D7A09">
              <w:rPr>
                <w:rFonts w:cs="Arial"/>
                <w:sz w:val="22"/>
                <w:szCs w:val="22"/>
              </w:rPr>
            </w:r>
            <w:r w:rsidRPr="001D7A09">
              <w:rPr>
                <w:rFonts w:cs="Arial"/>
                <w:sz w:val="22"/>
                <w:szCs w:val="22"/>
              </w:rPr>
              <w:fldChar w:fldCharType="separate"/>
            </w:r>
            <w:r w:rsidRPr="001D7A09">
              <w:rPr>
                <w:rFonts w:cs="Arial"/>
                <w:noProof/>
                <w:sz w:val="22"/>
                <w:szCs w:val="22"/>
              </w:rPr>
              <w:t> </w:t>
            </w:r>
            <w:r w:rsidRPr="001D7A09">
              <w:rPr>
                <w:rFonts w:cs="Arial"/>
                <w:noProof/>
                <w:sz w:val="22"/>
                <w:szCs w:val="22"/>
              </w:rPr>
              <w:t> </w:t>
            </w:r>
            <w:r w:rsidRPr="001D7A09">
              <w:rPr>
                <w:rFonts w:cs="Arial"/>
                <w:noProof/>
                <w:sz w:val="22"/>
                <w:szCs w:val="22"/>
              </w:rPr>
              <w:t> </w:t>
            </w:r>
            <w:r w:rsidRPr="001D7A09">
              <w:rPr>
                <w:rFonts w:cs="Arial"/>
                <w:noProof/>
                <w:sz w:val="22"/>
                <w:szCs w:val="22"/>
              </w:rPr>
              <w:t xml:space="preserve">                   </w:t>
            </w:r>
            <w:r w:rsidRPr="001D7A09">
              <w:rPr>
                <w:rFonts w:cs="Arial"/>
                <w:noProof/>
                <w:sz w:val="22"/>
                <w:szCs w:val="22"/>
              </w:rPr>
              <w:t> </w:t>
            </w:r>
            <w:r w:rsidRPr="001D7A09">
              <w:rPr>
                <w:rFonts w:cs="Arial"/>
                <w:noProof/>
                <w:sz w:val="22"/>
                <w:szCs w:val="22"/>
              </w:rPr>
              <w:t> </w:t>
            </w:r>
            <w:r w:rsidRPr="001D7A09">
              <w:rPr>
                <w:rFonts w:cs="Arial"/>
                <w:sz w:val="22"/>
                <w:szCs w:val="22"/>
              </w:rPr>
              <w:fldChar w:fldCharType="end"/>
            </w:r>
          </w:p>
        </w:tc>
      </w:tr>
      <w:tr w:rsidR="001C3A0C" w:rsidRPr="001D7A09" w:rsidTr="00B25CC4">
        <w:trPr>
          <w:trHeight w:val="480"/>
        </w:trPr>
        <w:tc>
          <w:tcPr>
            <w:tcW w:w="2235" w:type="dxa"/>
            <w:vAlign w:val="center"/>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sz w:val="22"/>
                <w:szCs w:val="22"/>
              </w:rPr>
              <w:t>Adresse</w:t>
            </w:r>
          </w:p>
          <w:p w:rsidR="001C3A0C" w:rsidRPr="001D7A09" w:rsidRDefault="001C3A0C" w:rsidP="00B25CC4">
            <w:pPr>
              <w:tabs>
                <w:tab w:val="left" w:pos="284"/>
                <w:tab w:val="left" w:pos="567"/>
                <w:tab w:val="left" w:pos="851"/>
                <w:tab w:val="left" w:pos="1134"/>
                <w:tab w:val="left" w:pos="5103"/>
              </w:tabs>
              <w:spacing w:line="240" w:lineRule="exact"/>
              <w:rPr>
                <w:sz w:val="22"/>
                <w:szCs w:val="22"/>
              </w:rPr>
            </w:pPr>
          </w:p>
        </w:tc>
        <w:tc>
          <w:tcPr>
            <w:tcW w:w="2268"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rFonts w:cs="Arial"/>
                <w:sz w:val="22"/>
                <w:szCs w:val="22"/>
              </w:rPr>
              <w:fldChar w:fldCharType="begin">
                <w:ffData>
                  <w:name w:val="Text9"/>
                  <w:enabled/>
                  <w:calcOnExit w:val="0"/>
                  <w:textInput/>
                </w:ffData>
              </w:fldChar>
            </w:r>
            <w:r w:rsidRPr="001D7A09">
              <w:rPr>
                <w:rFonts w:cs="Arial"/>
                <w:sz w:val="22"/>
                <w:szCs w:val="22"/>
              </w:rPr>
              <w:instrText xml:space="preserve"> FORMTEXT </w:instrText>
            </w:r>
            <w:r w:rsidRPr="001D7A09">
              <w:rPr>
                <w:rFonts w:cs="Arial"/>
                <w:sz w:val="22"/>
                <w:szCs w:val="22"/>
              </w:rPr>
            </w:r>
            <w:r w:rsidRPr="001D7A09">
              <w:rPr>
                <w:rFonts w:cs="Arial"/>
                <w:sz w:val="22"/>
                <w:szCs w:val="22"/>
              </w:rPr>
              <w:fldChar w:fldCharType="separate"/>
            </w:r>
            <w:r w:rsidRPr="001D7A09">
              <w:rPr>
                <w:rFonts w:cs="Arial"/>
                <w:noProof/>
                <w:sz w:val="22"/>
                <w:szCs w:val="22"/>
              </w:rPr>
              <w:t> </w:t>
            </w:r>
            <w:r w:rsidRPr="001D7A09">
              <w:rPr>
                <w:rFonts w:cs="Arial"/>
                <w:noProof/>
                <w:sz w:val="22"/>
                <w:szCs w:val="22"/>
              </w:rPr>
              <w:t> </w:t>
            </w:r>
            <w:r w:rsidRPr="001D7A09">
              <w:rPr>
                <w:rFonts w:cs="Arial"/>
                <w:noProof/>
                <w:sz w:val="22"/>
                <w:szCs w:val="22"/>
              </w:rPr>
              <w:t> </w:t>
            </w:r>
            <w:r w:rsidRPr="001D7A09">
              <w:rPr>
                <w:rFonts w:cs="Arial"/>
                <w:noProof/>
                <w:sz w:val="22"/>
                <w:szCs w:val="22"/>
              </w:rPr>
              <w:t xml:space="preserve">                   </w:t>
            </w:r>
            <w:r w:rsidRPr="001D7A09">
              <w:rPr>
                <w:rFonts w:cs="Arial"/>
                <w:noProof/>
                <w:sz w:val="22"/>
                <w:szCs w:val="22"/>
              </w:rPr>
              <w:t> </w:t>
            </w:r>
            <w:r w:rsidRPr="001D7A09">
              <w:rPr>
                <w:rFonts w:cs="Arial"/>
                <w:noProof/>
                <w:sz w:val="22"/>
                <w:szCs w:val="22"/>
              </w:rPr>
              <w:t> </w:t>
            </w:r>
            <w:r w:rsidRPr="001D7A09">
              <w:rPr>
                <w:rFonts w:cs="Arial"/>
                <w:sz w:val="22"/>
                <w:szCs w:val="22"/>
              </w:rPr>
              <w:fldChar w:fldCharType="end"/>
            </w:r>
          </w:p>
        </w:tc>
      </w:tr>
      <w:tr w:rsidR="001C3A0C" w:rsidRPr="001D7A09" w:rsidTr="00B25CC4">
        <w:trPr>
          <w:trHeight w:val="480"/>
        </w:trPr>
        <w:tc>
          <w:tcPr>
            <w:tcW w:w="2235"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sz w:val="22"/>
                <w:szCs w:val="22"/>
              </w:rPr>
              <w:t>PLZ/Ort</w:t>
            </w:r>
          </w:p>
          <w:p w:rsidR="001C3A0C" w:rsidRPr="001D7A09" w:rsidRDefault="001C3A0C" w:rsidP="00B25CC4">
            <w:pPr>
              <w:tabs>
                <w:tab w:val="left" w:pos="284"/>
                <w:tab w:val="left" w:pos="567"/>
                <w:tab w:val="left" w:pos="851"/>
                <w:tab w:val="left" w:pos="1134"/>
                <w:tab w:val="left" w:pos="5103"/>
              </w:tabs>
              <w:spacing w:line="240" w:lineRule="exact"/>
              <w:jc w:val="center"/>
              <w:rPr>
                <w:sz w:val="22"/>
                <w:szCs w:val="22"/>
              </w:rPr>
            </w:pPr>
          </w:p>
        </w:tc>
        <w:tc>
          <w:tcPr>
            <w:tcW w:w="2268"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rFonts w:cs="Arial"/>
                <w:sz w:val="22"/>
                <w:szCs w:val="22"/>
              </w:rPr>
              <w:fldChar w:fldCharType="begin">
                <w:ffData>
                  <w:name w:val="Text9"/>
                  <w:enabled/>
                  <w:calcOnExit w:val="0"/>
                  <w:textInput/>
                </w:ffData>
              </w:fldChar>
            </w:r>
            <w:r w:rsidRPr="001D7A09">
              <w:rPr>
                <w:rFonts w:cs="Arial"/>
                <w:sz w:val="22"/>
                <w:szCs w:val="22"/>
              </w:rPr>
              <w:instrText xml:space="preserve"> FORMTEXT </w:instrText>
            </w:r>
            <w:r w:rsidRPr="001D7A09">
              <w:rPr>
                <w:rFonts w:cs="Arial"/>
                <w:sz w:val="22"/>
                <w:szCs w:val="22"/>
              </w:rPr>
            </w:r>
            <w:r w:rsidRPr="001D7A09">
              <w:rPr>
                <w:rFonts w:cs="Arial"/>
                <w:sz w:val="22"/>
                <w:szCs w:val="22"/>
              </w:rPr>
              <w:fldChar w:fldCharType="separate"/>
            </w:r>
            <w:r w:rsidRPr="001D7A09">
              <w:rPr>
                <w:rFonts w:cs="Arial"/>
                <w:noProof/>
                <w:sz w:val="22"/>
                <w:szCs w:val="22"/>
              </w:rPr>
              <w:t> </w:t>
            </w:r>
            <w:r w:rsidRPr="001D7A09">
              <w:rPr>
                <w:rFonts w:cs="Arial"/>
                <w:noProof/>
                <w:sz w:val="22"/>
                <w:szCs w:val="22"/>
              </w:rPr>
              <w:t> </w:t>
            </w:r>
            <w:r w:rsidRPr="001D7A09">
              <w:rPr>
                <w:rFonts w:cs="Arial"/>
                <w:noProof/>
                <w:sz w:val="22"/>
                <w:szCs w:val="22"/>
              </w:rPr>
              <w:t> </w:t>
            </w:r>
            <w:r w:rsidRPr="001D7A09">
              <w:rPr>
                <w:rFonts w:cs="Arial"/>
                <w:noProof/>
                <w:sz w:val="22"/>
                <w:szCs w:val="22"/>
              </w:rPr>
              <w:t xml:space="preserve">                   </w:t>
            </w:r>
            <w:r w:rsidRPr="001D7A09">
              <w:rPr>
                <w:rFonts w:cs="Arial"/>
                <w:noProof/>
                <w:sz w:val="22"/>
                <w:szCs w:val="22"/>
              </w:rPr>
              <w:t> </w:t>
            </w:r>
            <w:r w:rsidRPr="001D7A09">
              <w:rPr>
                <w:rFonts w:cs="Arial"/>
                <w:noProof/>
                <w:sz w:val="22"/>
                <w:szCs w:val="22"/>
              </w:rPr>
              <w:t> </w:t>
            </w:r>
            <w:r w:rsidRPr="001D7A09">
              <w:rPr>
                <w:rFonts w:cs="Arial"/>
                <w:sz w:val="22"/>
                <w:szCs w:val="22"/>
              </w:rPr>
              <w:fldChar w:fldCharType="end"/>
            </w:r>
          </w:p>
        </w:tc>
      </w:tr>
    </w:tbl>
    <w:p w:rsidR="001C3A0C" w:rsidRDefault="001C3A0C" w:rsidP="001C3A0C">
      <w:pPr>
        <w:tabs>
          <w:tab w:val="left" w:pos="284"/>
          <w:tab w:val="left" w:pos="567"/>
          <w:tab w:val="left" w:pos="851"/>
          <w:tab w:val="left" w:pos="1134"/>
          <w:tab w:val="left" w:pos="5103"/>
        </w:tabs>
        <w:spacing w:line="240" w:lineRule="exact"/>
        <w:rPr>
          <w:sz w:val="22"/>
          <w:szCs w:val="22"/>
        </w:rPr>
      </w:pPr>
      <w:r>
        <w:rPr>
          <w:sz w:val="22"/>
          <w:szCs w:val="22"/>
        </w:rPr>
        <w:t xml:space="preserve">         </w:t>
      </w:r>
      <w:r>
        <w:rPr>
          <w:sz w:val="22"/>
          <w:szCs w:val="22"/>
        </w:rPr>
        <w:br w:type="textWrapping" w:clear="all"/>
      </w:r>
      <w:r>
        <w:rPr>
          <w:sz w:val="22"/>
          <w:szCs w:val="22"/>
        </w:rPr>
        <w:tab/>
      </w:r>
      <w:r>
        <w:rPr>
          <w:sz w:val="22"/>
          <w:szCs w:val="22"/>
        </w:rPr>
        <w:tab/>
        <w:t xml:space="preserve">                 </w:t>
      </w:r>
    </w:p>
    <w:tbl>
      <w:tblPr>
        <w:tblStyle w:val="Tabellenraster"/>
        <w:tblW w:w="0" w:type="auto"/>
        <w:tblInd w:w="2235" w:type="dxa"/>
        <w:tblLook w:val="04A0" w:firstRow="1" w:lastRow="0" w:firstColumn="1" w:lastColumn="0" w:noHBand="0" w:noVBand="1"/>
      </w:tblPr>
      <w:tblGrid>
        <w:gridCol w:w="2408"/>
        <w:gridCol w:w="2269"/>
      </w:tblGrid>
      <w:tr w:rsidR="001C3A0C" w:rsidTr="001C3A0C">
        <w:tc>
          <w:tcPr>
            <w:tcW w:w="2408"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sz w:val="22"/>
                <w:szCs w:val="22"/>
              </w:rPr>
              <w:t>Berufsbildner/in</w:t>
            </w:r>
          </w:p>
          <w:p w:rsidR="001C3A0C" w:rsidRPr="001D7A09" w:rsidRDefault="001C3A0C" w:rsidP="00B25CC4">
            <w:pPr>
              <w:tabs>
                <w:tab w:val="left" w:pos="284"/>
                <w:tab w:val="left" w:pos="567"/>
                <w:tab w:val="left" w:pos="851"/>
                <w:tab w:val="left" w:pos="1134"/>
                <w:tab w:val="left" w:pos="5103"/>
              </w:tabs>
              <w:spacing w:line="240" w:lineRule="exact"/>
              <w:rPr>
                <w:sz w:val="22"/>
                <w:szCs w:val="22"/>
              </w:rPr>
            </w:pPr>
          </w:p>
        </w:tc>
        <w:tc>
          <w:tcPr>
            <w:tcW w:w="2269"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rFonts w:cs="Arial"/>
                <w:sz w:val="22"/>
                <w:szCs w:val="22"/>
              </w:rPr>
              <w:fldChar w:fldCharType="begin">
                <w:ffData>
                  <w:name w:val="Text9"/>
                  <w:enabled/>
                  <w:calcOnExit w:val="0"/>
                  <w:textInput/>
                </w:ffData>
              </w:fldChar>
            </w:r>
            <w:r w:rsidRPr="001D7A09">
              <w:rPr>
                <w:rFonts w:cs="Arial"/>
                <w:sz w:val="22"/>
                <w:szCs w:val="22"/>
              </w:rPr>
              <w:instrText xml:space="preserve"> FORMTEXT </w:instrText>
            </w:r>
            <w:r w:rsidRPr="001D7A09">
              <w:rPr>
                <w:rFonts w:cs="Arial"/>
                <w:sz w:val="22"/>
                <w:szCs w:val="22"/>
              </w:rPr>
            </w:r>
            <w:r w:rsidRPr="001D7A09">
              <w:rPr>
                <w:rFonts w:cs="Arial"/>
                <w:sz w:val="22"/>
                <w:szCs w:val="22"/>
              </w:rPr>
              <w:fldChar w:fldCharType="separate"/>
            </w:r>
            <w:r w:rsidRPr="001D7A09">
              <w:rPr>
                <w:rFonts w:cs="Arial"/>
                <w:noProof/>
                <w:sz w:val="22"/>
                <w:szCs w:val="22"/>
              </w:rPr>
              <w:t> </w:t>
            </w:r>
            <w:r w:rsidRPr="001D7A09">
              <w:rPr>
                <w:rFonts w:cs="Arial"/>
                <w:noProof/>
                <w:sz w:val="22"/>
                <w:szCs w:val="22"/>
              </w:rPr>
              <w:t> </w:t>
            </w:r>
            <w:r w:rsidRPr="001D7A09">
              <w:rPr>
                <w:rFonts w:cs="Arial"/>
                <w:noProof/>
                <w:sz w:val="22"/>
                <w:szCs w:val="22"/>
              </w:rPr>
              <w:t> </w:t>
            </w:r>
            <w:r w:rsidRPr="001D7A09">
              <w:rPr>
                <w:rFonts w:cs="Arial"/>
                <w:noProof/>
                <w:sz w:val="22"/>
                <w:szCs w:val="22"/>
              </w:rPr>
              <w:t xml:space="preserve">                   </w:t>
            </w:r>
            <w:r w:rsidRPr="001D7A09">
              <w:rPr>
                <w:rFonts w:cs="Arial"/>
                <w:noProof/>
                <w:sz w:val="22"/>
                <w:szCs w:val="22"/>
              </w:rPr>
              <w:t> </w:t>
            </w:r>
            <w:r w:rsidRPr="001D7A09">
              <w:rPr>
                <w:rFonts w:cs="Arial"/>
                <w:noProof/>
                <w:sz w:val="22"/>
                <w:szCs w:val="22"/>
              </w:rPr>
              <w:t> </w:t>
            </w:r>
            <w:r w:rsidRPr="001D7A09">
              <w:rPr>
                <w:rFonts w:cs="Arial"/>
                <w:sz w:val="22"/>
                <w:szCs w:val="22"/>
              </w:rPr>
              <w:fldChar w:fldCharType="end"/>
            </w:r>
          </w:p>
        </w:tc>
      </w:tr>
      <w:tr w:rsidR="001C3A0C" w:rsidTr="001C3A0C">
        <w:tc>
          <w:tcPr>
            <w:tcW w:w="2408"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sz w:val="22"/>
                <w:szCs w:val="22"/>
              </w:rPr>
              <w:t>Sportart</w:t>
            </w:r>
          </w:p>
          <w:p w:rsidR="001C3A0C" w:rsidRPr="001D7A09" w:rsidRDefault="001C3A0C" w:rsidP="00B25CC4">
            <w:pPr>
              <w:tabs>
                <w:tab w:val="left" w:pos="284"/>
                <w:tab w:val="left" w:pos="567"/>
                <w:tab w:val="left" w:pos="851"/>
                <w:tab w:val="left" w:pos="1134"/>
                <w:tab w:val="left" w:pos="5103"/>
              </w:tabs>
              <w:spacing w:line="240" w:lineRule="exact"/>
              <w:rPr>
                <w:sz w:val="22"/>
                <w:szCs w:val="22"/>
              </w:rPr>
            </w:pPr>
          </w:p>
        </w:tc>
        <w:tc>
          <w:tcPr>
            <w:tcW w:w="2269" w:type="dxa"/>
          </w:tcPr>
          <w:p w:rsidR="001C3A0C" w:rsidRPr="001D7A09" w:rsidRDefault="001C3A0C" w:rsidP="00B25CC4">
            <w:pPr>
              <w:tabs>
                <w:tab w:val="left" w:pos="284"/>
                <w:tab w:val="left" w:pos="567"/>
                <w:tab w:val="left" w:pos="851"/>
                <w:tab w:val="left" w:pos="1134"/>
                <w:tab w:val="left" w:pos="5103"/>
              </w:tabs>
              <w:spacing w:before="240" w:line="240" w:lineRule="exact"/>
              <w:jc w:val="center"/>
              <w:rPr>
                <w:sz w:val="22"/>
                <w:szCs w:val="22"/>
              </w:rPr>
            </w:pPr>
            <w:r w:rsidRPr="001D7A09">
              <w:rPr>
                <w:rFonts w:cs="Arial"/>
                <w:sz w:val="22"/>
                <w:szCs w:val="22"/>
              </w:rPr>
              <w:fldChar w:fldCharType="begin">
                <w:ffData>
                  <w:name w:val="Text9"/>
                  <w:enabled/>
                  <w:calcOnExit w:val="0"/>
                  <w:textInput/>
                </w:ffData>
              </w:fldChar>
            </w:r>
            <w:r w:rsidRPr="001D7A09">
              <w:rPr>
                <w:rFonts w:cs="Arial"/>
                <w:sz w:val="22"/>
                <w:szCs w:val="22"/>
              </w:rPr>
              <w:instrText xml:space="preserve"> FORMTEXT </w:instrText>
            </w:r>
            <w:r w:rsidRPr="001D7A09">
              <w:rPr>
                <w:rFonts w:cs="Arial"/>
                <w:sz w:val="22"/>
                <w:szCs w:val="22"/>
              </w:rPr>
            </w:r>
            <w:r w:rsidRPr="001D7A09">
              <w:rPr>
                <w:rFonts w:cs="Arial"/>
                <w:sz w:val="22"/>
                <w:szCs w:val="22"/>
              </w:rPr>
              <w:fldChar w:fldCharType="separate"/>
            </w:r>
            <w:r w:rsidRPr="001D7A09">
              <w:rPr>
                <w:rFonts w:cs="Arial"/>
                <w:noProof/>
                <w:sz w:val="22"/>
                <w:szCs w:val="22"/>
              </w:rPr>
              <w:t> </w:t>
            </w:r>
            <w:r w:rsidRPr="001D7A09">
              <w:rPr>
                <w:rFonts w:cs="Arial"/>
                <w:noProof/>
                <w:sz w:val="22"/>
                <w:szCs w:val="22"/>
              </w:rPr>
              <w:t> </w:t>
            </w:r>
            <w:r w:rsidRPr="001D7A09">
              <w:rPr>
                <w:rFonts w:cs="Arial"/>
                <w:noProof/>
                <w:sz w:val="22"/>
                <w:szCs w:val="22"/>
              </w:rPr>
              <w:t> </w:t>
            </w:r>
            <w:r w:rsidRPr="001D7A09">
              <w:rPr>
                <w:rFonts w:cs="Arial"/>
                <w:noProof/>
                <w:sz w:val="22"/>
                <w:szCs w:val="22"/>
              </w:rPr>
              <w:t xml:space="preserve">                   </w:t>
            </w:r>
            <w:r w:rsidRPr="001D7A09">
              <w:rPr>
                <w:rFonts w:cs="Arial"/>
                <w:noProof/>
                <w:sz w:val="22"/>
                <w:szCs w:val="22"/>
              </w:rPr>
              <w:t> </w:t>
            </w:r>
            <w:r w:rsidRPr="001D7A09">
              <w:rPr>
                <w:rFonts w:cs="Arial"/>
                <w:noProof/>
                <w:sz w:val="22"/>
                <w:szCs w:val="22"/>
              </w:rPr>
              <w:t> </w:t>
            </w:r>
            <w:r w:rsidRPr="001D7A09">
              <w:rPr>
                <w:rFonts w:cs="Arial"/>
                <w:sz w:val="22"/>
                <w:szCs w:val="22"/>
              </w:rPr>
              <w:fldChar w:fldCharType="end"/>
            </w:r>
          </w:p>
        </w:tc>
      </w:tr>
    </w:tbl>
    <w:p w:rsidR="001C3A0C" w:rsidRDefault="001C3A0C" w:rsidP="001C3A0C">
      <w:pPr>
        <w:tabs>
          <w:tab w:val="left" w:pos="284"/>
          <w:tab w:val="left" w:pos="567"/>
          <w:tab w:val="left" w:pos="851"/>
          <w:tab w:val="left" w:pos="1134"/>
          <w:tab w:val="left" w:pos="5103"/>
        </w:tabs>
        <w:spacing w:line="240" w:lineRule="exact"/>
        <w:rPr>
          <w:sz w:val="22"/>
          <w:szCs w:val="22"/>
        </w:rPr>
      </w:pPr>
    </w:p>
    <w:p w:rsidR="001C3A0C" w:rsidRPr="00A14709" w:rsidRDefault="001C3A0C" w:rsidP="001C3A0C">
      <w:pPr>
        <w:tabs>
          <w:tab w:val="left" w:pos="284"/>
          <w:tab w:val="left" w:pos="567"/>
          <w:tab w:val="left" w:pos="851"/>
          <w:tab w:val="left" w:pos="1134"/>
          <w:tab w:val="left" w:pos="2835"/>
        </w:tabs>
        <w:rPr>
          <w:rFonts w:cs="Arial"/>
        </w:rPr>
      </w:pPr>
    </w:p>
    <w:p w:rsidR="001C3A0C" w:rsidRPr="001D7A09" w:rsidRDefault="001C3A0C" w:rsidP="001C3A0C">
      <w:pPr>
        <w:tabs>
          <w:tab w:val="left" w:pos="284"/>
          <w:tab w:val="left" w:pos="567"/>
          <w:tab w:val="left" w:pos="851"/>
          <w:tab w:val="left" w:pos="1134"/>
          <w:tab w:val="left" w:pos="2835"/>
        </w:tabs>
        <w:rPr>
          <w:rFonts w:cs="Arial"/>
          <w:b/>
          <w:sz w:val="22"/>
          <w:szCs w:val="22"/>
        </w:rPr>
      </w:pPr>
      <w:r w:rsidRPr="001D7A09">
        <w:rPr>
          <w:rFonts w:cs="Arial"/>
          <w:b/>
          <w:sz w:val="22"/>
          <w:szCs w:val="22"/>
        </w:rPr>
        <w:t>Swiss Olympics Talent Card</w:t>
      </w:r>
    </w:p>
    <w:p w:rsidR="001C3A0C" w:rsidRPr="001D7A09" w:rsidRDefault="001C3A0C" w:rsidP="001C3A0C">
      <w:pPr>
        <w:tabs>
          <w:tab w:val="left" w:pos="284"/>
          <w:tab w:val="left" w:pos="567"/>
          <w:tab w:val="left" w:pos="851"/>
          <w:tab w:val="left" w:pos="1134"/>
          <w:tab w:val="left" w:pos="2835"/>
        </w:tabs>
        <w:rPr>
          <w:rFonts w:cs="Arial"/>
          <w:b/>
          <w:sz w:val="22"/>
          <w:szCs w:val="22"/>
        </w:rPr>
      </w:pPr>
    </w:p>
    <w:p w:rsidR="001C3A0C" w:rsidRPr="001D7A09" w:rsidRDefault="001C3A0C" w:rsidP="001C3A0C">
      <w:pPr>
        <w:tabs>
          <w:tab w:val="left" w:pos="284"/>
          <w:tab w:val="left" w:pos="567"/>
          <w:tab w:val="left" w:pos="851"/>
          <w:tab w:val="left" w:pos="1134"/>
          <w:tab w:val="left" w:pos="2835"/>
        </w:tabs>
        <w:rPr>
          <w:rFonts w:cs="Arial"/>
          <w:b/>
          <w:sz w:val="22"/>
          <w:szCs w:val="22"/>
        </w:rPr>
      </w:pPr>
      <w:r w:rsidRPr="001D7A09">
        <w:rPr>
          <w:rFonts w:cs="Arial"/>
          <w:sz w:val="22"/>
          <w:szCs w:val="22"/>
        </w:rPr>
        <w:fldChar w:fldCharType="begin">
          <w:ffData>
            <w:name w:val="Kontrollkästchen9"/>
            <w:enabled/>
            <w:calcOnExit w:val="0"/>
            <w:checkBox>
              <w:size w:val="24"/>
              <w:default w:val="0"/>
            </w:checkBox>
          </w:ffData>
        </w:fldChar>
      </w:r>
      <w:bookmarkStart w:id="1" w:name="Kontrollkästchen9"/>
      <w:r w:rsidRPr="001D7A09">
        <w:rPr>
          <w:rFonts w:cs="Arial"/>
          <w:sz w:val="22"/>
          <w:szCs w:val="22"/>
        </w:rPr>
        <w:instrText xml:space="preserve"> FORMCHECKBOX </w:instrText>
      </w:r>
      <w:r w:rsidR="005229E9">
        <w:rPr>
          <w:rFonts w:cs="Arial"/>
          <w:sz w:val="22"/>
          <w:szCs w:val="22"/>
        </w:rPr>
      </w:r>
      <w:r w:rsidR="005229E9">
        <w:rPr>
          <w:rFonts w:cs="Arial"/>
          <w:sz w:val="22"/>
          <w:szCs w:val="22"/>
        </w:rPr>
        <w:fldChar w:fldCharType="separate"/>
      </w:r>
      <w:r w:rsidRPr="001D7A09">
        <w:rPr>
          <w:rFonts w:cs="Arial"/>
          <w:sz w:val="22"/>
          <w:szCs w:val="22"/>
        </w:rPr>
        <w:fldChar w:fldCharType="end"/>
      </w:r>
      <w:bookmarkEnd w:id="1"/>
      <w:r w:rsidRPr="001D7A09">
        <w:rPr>
          <w:rFonts w:cs="Arial"/>
          <w:sz w:val="22"/>
          <w:szCs w:val="22"/>
        </w:rPr>
        <w:tab/>
        <w:t xml:space="preserve">     National (N)  </w:t>
      </w:r>
      <w:r w:rsidR="0030182C">
        <w:rPr>
          <w:rFonts w:cs="Arial"/>
          <w:sz w:val="22"/>
          <w:szCs w:val="22"/>
        </w:rPr>
        <w:t xml:space="preserve"> </w:t>
      </w:r>
      <w:r w:rsidRPr="001D7A09">
        <w:rPr>
          <w:rFonts w:cs="Arial"/>
          <w:sz w:val="22"/>
          <w:szCs w:val="22"/>
        </w:rPr>
        <w:t xml:space="preserve">  </w:t>
      </w:r>
      <w:r w:rsidRPr="001D7A09">
        <w:rPr>
          <w:rFonts w:cs="Arial"/>
          <w:sz w:val="22"/>
          <w:szCs w:val="22"/>
        </w:rPr>
        <w:fldChar w:fldCharType="begin">
          <w:ffData>
            <w:name w:val=""/>
            <w:enabled/>
            <w:calcOnExit w:val="0"/>
            <w:checkBox>
              <w:size w:val="24"/>
              <w:default w:val="0"/>
            </w:checkBox>
          </w:ffData>
        </w:fldChar>
      </w:r>
      <w:r w:rsidRPr="001D7A09">
        <w:rPr>
          <w:rFonts w:cs="Arial"/>
          <w:sz w:val="22"/>
          <w:szCs w:val="22"/>
        </w:rPr>
        <w:instrText xml:space="preserve"> FORMCHECKBOX </w:instrText>
      </w:r>
      <w:r w:rsidR="005229E9">
        <w:rPr>
          <w:rFonts w:cs="Arial"/>
          <w:sz w:val="22"/>
          <w:szCs w:val="22"/>
        </w:rPr>
      </w:r>
      <w:r w:rsidR="005229E9">
        <w:rPr>
          <w:rFonts w:cs="Arial"/>
          <w:sz w:val="22"/>
          <w:szCs w:val="22"/>
        </w:rPr>
        <w:fldChar w:fldCharType="separate"/>
      </w:r>
      <w:r w:rsidRPr="001D7A09">
        <w:rPr>
          <w:rFonts w:cs="Arial"/>
          <w:sz w:val="22"/>
          <w:szCs w:val="22"/>
        </w:rPr>
        <w:fldChar w:fldCharType="end"/>
      </w:r>
      <w:r w:rsidRPr="001D7A09">
        <w:rPr>
          <w:rFonts w:cs="Arial"/>
          <w:sz w:val="22"/>
          <w:szCs w:val="22"/>
        </w:rPr>
        <w:t xml:space="preserve">     Regional (R)     </w:t>
      </w:r>
      <w:r w:rsidRPr="001D7A09">
        <w:rPr>
          <w:rFonts w:cs="Arial"/>
          <w:sz w:val="22"/>
          <w:szCs w:val="22"/>
        </w:rPr>
        <w:fldChar w:fldCharType="begin">
          <w:ffData>
            <w:name w:val=""/>
            <w:enabled/>
            <w:calcOnExit w:val="0"/>
            <w:checkBox>
              <w:size w:val="24"/>
              <w:default w:val="0"/>
            </w:checkBox>
          </w:ffData>
        </w:fldChar>
      </w:r>
      <w:r w:rsidRPr="001D7A09">
        <w:rPr>
          <w:rFonts w:cs="Arial"/>
          <w:sz w:val="22"/>
          <w:szCs w:val="22"/>
        </w:rPr>
        <w:instrText xml:space="preserve"> FORMCHECKBOX </w:instrText>
      </w:r>
      <w:r w:rsidR="005229E9">
        <w:rPr>
          <w:rFonts w:cs="Arial"/>
          <w:sz w:val="22"/>
          <w:szCs w:val="22"/>
        </w:rPr>
      </w:r>
      <w:r w:rsidR="005229E9">
        <w:rPr>
          <w:rFonts w:cs="Arial"/>
          <w:sz w:val="22"/>
          <w:szCs w:val="22"/>
        </w:rPr>
        <w:fldChar w:fldCharType="separate"/>
      </w:r>
      <w:r w:rsidRPr="001D7A09">
        <w:rPr>
          <w:rFonts w:cs="Arial"/>
          <w:sz w:val="22"/>
          <w:szCs w:val="22"/>
        </w:rPr>
        <w:fldChar w:fldCharType="end"/>
      </w:r>
      <w:r w:rsidRPr="001D7A09">
        <w:rPr>
          <w:rFonts w:cs="Arial"/>
          <w:sz w:val="22"/>
          <w:szCs w:val="22"/>
        </w:rPr>
        <w:t xml:space="preserve">     Local (L)    </w:t>
      </w:r>
      <w:r w:rsidRPr="001D7A09">
        <w:rPr>
          <w:rFonts w:cs="Arial"/>
          <w:sz w:val="22"/>
          <w:szCs w:val="22"/>
        </w:rPr>
        <w:fldChar w:fldCharType="begin">
          <w:ffData>
            <w:name w:val=""/>
            <w:enabled/>
            <w:calcOnExit w:val="0"/>
            <w:checkBox>
              <w:size w:val="24"/>
              <w:default w:val="0"/>
            </w:checkBox>
          </w:ffData>
        </w:fldChar>
      </w:r>
      <w:r w:rsidRPr="001D7A09">
        <w:rPr>
          <w:rFonts w:cs="Arial"/>
          <w:sz w:val="22"/>
          <w:szCs w:val="22"/>
        </w:rPr>
        <w:instrText xml:space="preserve"> FORMCHECKBOX </w:instrText>
      </w:r>
      <w:r w:rsidR="005229E9">
        <w:rPr>
          <w:rFonts w:cs="Arial"/>
          <w:sz w:val="22"/>
          <w:szCs w:val="22"/>
        </w:rPr>
      </w:r>
      <w:r w:rsidR="005229E9">
        <w:rPr>
          <w:rFonts w:cs="Arial"/>
          <w:sz w:val="22"/>
          <w:szCs w:val="22"/>
        </w:rPr>
        <w:fldChar w:fldCharType="separate"/>
      </w:r>
      <w:r w:rsidRPr="001D7A09">
        <w:rPr>
          <w:rFonts w:cs="Arial"/>
          <w:sz w:val="22"/>
          <w:szCs w:val="22"/>
        </w:rPr>
        <w:fldChar w:fldCharType="end"/>
      </w:r>
      <w:r w:rsidRPr="001D7A09">
        <w:rPr>
          <w:rFonts w:cs="Arial"/>
          <w:sz w:val="22"/>
          <w:szCs w:val="22"/>
        </w:rPr>
        <w:t xml:space="preserve">    Empfehlung des Verbands                    </w:t>
      </w:r>
    </w:p>
    <w:p w:rsidR="001C3A0C" w:rsidRPr="00E85985" w:rsidRDefault="001C3A0C" w:rsidP="001C3A0C">
      <w:pPr>
        <w:rPr>
          <w:sz w:val="28"/>
          <w:szCs w:val="28"/>
        </w:rPr>
      </w:pPr>
    </w:p>
    <w:p w:rsidR="0030182C" w:rsidRDefault="0030182C" w:rsidP="001C3A0C">
      <w:pPr>
        <w:rPr>
          <w:rFonts w:cs="Arial"/>
          <w:sz w:val="22"/>
          <w:szCs w:val="22"/>
          <w:u w:val="single"/>
        </w:rPr>
      </w:pPr>
    </w:p>
    <w:p w:rsidR="001C3A0C" w:rsidRPr="001D7A09" w:rsidRDefault="001C3A0C" w:rsidP="001C3A0C">
      <w:pPr>
        <w:rPr>
          <w:rFonts w:cs="Arial"/>
          <w:sz w:val="22"/>
          <w:szCs w:val="22"/>
          <w:u w:val="single"/>
        </w:rPr>
      </w:pPr>
      <w:r w:rsidRPr="001D7A09">
        <w:rPr>
          <w:rFonts w:cs="Arial"/>
          <w:sz w:val="22"/>
          <w:szCs w:val="22"/>
          <w:u w:val="single"/>
        </w:rPr>
        <w:t>Folgendes wird zwischen den Vertragspartner vereinbart:</w:t>
      </w:r>
    </w:p>
    <w:p w:rsidR="001C3A0C" w:rsidRPr="001D7A09" w:rsidRDefault="001C3A0C" w:rsidP="001C3A0C">
      <w:pPr>
        <w:rPr>
          <w:rFonts w:cs="Arial"/>
          <w:sz w:val="22"/>
          <w:szCs w:val="22"/>
        </w:rPr>
      </w:pPr>
    </w:p>
    <w:p w:rsidR="001C3A0C" w:rsidRPr="001D7A09" w:rsidRDefault="00504750" w:rsidP="0030182C">
      <w:pPr>
        <w:pStyle w:val="Listenabsatz"/>
        <w:numPr>
          <w:ilvl w:val="0"/>
          <w:numId w:val="2"/>
        </w:numPr>
        <w:jc w:val="both"/>
        <w:rPr>
          <w:rFonts w:cs="Arial"/>
          <w:sz w:val="22"/>
          <w:szCs w:val="22"/>
        </w:rPr>
      </w:pPr>
      <w:r>
        <w:rPr>
          <w:rFonts w:cs="Arial"/>
          <w:sz w:val="22"/>
          <w:szCs w:val="22"/>
          <w:lang w:val="de-CH"/>
        </w:rPr>
        <w:t>d</w:t>
      </w:r>
      <w:r w:rsidR="001C3A0C" w:rsidRPr="001D7A09">
        <w:rPr>
          <w:rFonts w:cs="Arial"/>
          <w:sz w:val="22"/>
          <w:szCs w:val="22"/>
        </w:rPr>
        <w:t>er/die Lernende kann sich neben der Berufsbildung zum Spitzensportler ausbilden und fördern lassen</w:t>
      </w:r>
      <w:r>
        <w:rPr>
          <w:rFonts w:cs="Arial"/>
          <w:sz w:val="22"/>
          <w:szCs w:val="22"/>
        </w:rPr>
        <w:t>;</w:t>
      </w:r>
    </w:p>
    <w:p w:rsidR="001C3A0C" w:rsidRPr="001D7A09" w:rsidRDefault="00504750" w:rsidP="0030182C">
      <w:pPr>
        <w:pStyle w:val="Listenabsatz"/>
        <w:numPr>
          <w:ilvl w:val="0"/>
          <w:numId w:val="2"/>
        </w:numPr>
        <w:jc w:val="both"/>
        <w:rPr>
          <w:rFonts w:cs="Arial"/>
          <w:sz w:val="22"/>
          <w:szCs w:val="22"/>
        </w:rPr>
      </w:pPr>
      <w:r>
        <w:rPr>
          <w:rFonts w:cs="Arial"/>
          <w:sz w:val="22"/>
          <w:szCs w:val="22"/>
        </w:rPr>
        <w:t>d</w:t>
      </w:r>
      <w:r w:rsidR="001C3A0C" w:rsidRPr="001D7A09">
        <w:rPr>
          <w:rFonts w:cs="Arial"/>
          <w:sz w:val="22"/>
          <w:szCs w:val="22"/>
        </w:rPr>
        <w:t xml:space="preserve">er Lehrbetrieb gewährt bis zu </w:t>
      </w:r>
      <w:r w:rsidR="001C3A0C" w:rsidRPr="001D7A09">
        <w:rPr>
          <w:rFonts w:cs="Arial"/>
          <w:sz w:val="22"/>
          <w:szCs w:val="22"/>
        </w:rPr>
        <w:fldChar w:fldCharType="begin">
          <w:ffData>
            <w:name w:val=""/>
            <w:enabled/>
            <w:calcOnExit/>
            <w:textInput/>
          </w:ffData>
        </w:fldChar>
      </w:r>
      <w:r w:rsidR="001C3A0C" w:rsidRPr="001D7A09">
        <w:rPr>
          <w:rFonts w:cs="Arial"/>
          <w:sz w:val="22"/>
          <w:szCs w:val="22"/>
        </w:rPr>
        <w:instrText xml:space="preserve"> FORMTEXT </w:instrText>
      </w:r>
      <w:r w:rsidR="001C3A0C" w:rsidRPr="001D7A09">
        <w:rPr>
          <w:rFonts w:cs="Arial"/>
          <w:sz w:val="22"/>
          <w:szCs w:val="22"/>
        </w:rPr>
      </w:r>
      <w:r w:rsidR="001C3A0C" w:rsidRPr="001D7A09">
        <w:rPr>
          <w:rFonts w:cs="Arial"/>
          <w:sz w:val="22"/>
          <w:szCs w:val="22"/>
        </w:rPr>
        <w:fldChar w:fldCharType="separate"/>
      </w:r>
      <w:r w:rsidR="001C3A0C" w:rsidRPr="001D7A09">
        <w:rPr>
          <w:rFonts w:cs="Arial"/>
          <w:noProof/>
          <w:sz w:val="22"/>
          <w:szCs w:val="22"/>
        </w:rPr>
        <w:t> </w:t>
      </w:r>
      <w:r w:rsidR="001C3A0C" w:rsidRPr="001D7A09">
        <w:rPr>
          <w:rFonts w:cs="Arial"/>
          <w:noProof/>
          <w:sz w:val="22"/>
          <w:szCs w:val="22"/>
        </w:rPr>
        <w:t> </w:t>
      </w:r>
      <w:r w:rsidR="001C3A0C" w:rsidRPr="001D7A09">
        <w:rPr>
          <w:rFonts w:cs="Arial"/>
          <w:noProof/>
          <w:sz w:val="22"/>
          <w:szCs w:val="22"/>
        </w:rPr>
        <w:t> </w:t>
      </w:r>
      <w:r w:rsidR="001C3A0C" w:rsidRPr="001D7A09">
        <w:rPr>
          <w:rFonts w:cs="Arial"/>
          <w:noProof/>
          <w:sz w:val="22"/>
          <w:szCs w:val="22"/>
        </w:rPr>
        <w:t> </w:t>
      </w:r>
      <w:r w:rsidR="001C3A0C" w:rsidRPr="001D7A09">
        <w:rPr>
          <w:rFonts w:cs="Arial"/>
          <w:noProof/>
          <w:sz w:val="22"/>
          <w:szCs w:val="22"/>
        </w:rPr>
        <w:t> </w:t>
      </w:r>
      <w:r w:rsidR="001C3A0C" w:rsidRPr="001D7A09">
        <w:rPr>
          <w:rFonts w:cs="Arial"/>
          <w:sz w:val="22"/>
          <w:szCs w:val="22"/>
        </w:rPr>
        <w:fldChar w:fldCharType="end"/>
      </w:r>
      <w:r w:rsidR="001C3A0C" w:rsidRPr="001D7A09">
        <w:rPr>
          <w:rFonts w:cs="Arial"/>
          <w:sz w:val="22"/>
          <w:szCs w:val="22"/>
        </w:rPr>
        <w:t xml:space="preserve"> Stunden pro Woche Absenzen für das Sporttraining. Als Grundlage dient der beiliegende Trainingsplan</w:t>
      </w:r>
      <w:r>
        <w:rPr>
          <w:rFonts w:cs="Arial"/>
          <w:sz w:val="22"/>
          <w:szCs w:val="22"/>
        </w:rPr>
        <w:t>;</w:t>
      </w:r>
    </w:p>
    <w:p w:rsidR="001C3A0C" w:rsidRPr="001D7A09" w:rsidRDefault="00504750" w:rsidP="0030182C">
      <w:pPr>
        <w:pStyle w:val="Listenabsatz"/>
        <w:numPr>
          <w:ilvl w:val="0"/>
          <w:numId w:val="2"/>
        </w:numPr>
        <w:jc w:val="both"/>
        <w:rPr>
          <w:rFonts w:cs="Arial"/>
          <w:sz w:val="22"/>
          <w:szCs w:val="22"/>
        </w:rPr>
      </w:pPr>
      <w:r>
        <w:rPr>
          <w:rFonts w:cs="Arial"/>
          <w:sz w:val="22"/>
          <w:szCs w:val="22"/>
        </w:rPr>
        <w:t>h</w:t>
      </w:r>
      <w:r w:rsidR="001C3A0C" w:rsidRPr="001D7A09">
        <w:rPr>
          <w:rFonts w:cs="Arial"/>
          <w:sz w:val="22"/>
          <w:szCs w:val="22"/>
        </w:rPr>
        <w:t xml:space="preserve">albjährlich, erstmals am </w:t>
      </w:r>
      <w:r w:rsidR="001C3A0C" w:rsidRPr="001D7A09">
        <w:rPr>
          <w:rFonts w:cs="Arial"/>
          <w:sz w:val="22"/>
          <w:szCs w:val="22"/>
        </w:rPr>
        <w:fldChar w:fldCharType="begin">
          <w:ffData>
            <w:name w:val=""/>
            <w:enabled/>
            <w:calcOnExit/>
            <w:textInput/>
          </w:ffData>
        </w:fldChar>
      </w:r>
      <w:r w:rsidR="001C3A0C" w:rsidRPr="001D7A09">
        <w:rPr>
          <w:rFonts w:cs="Arial"/>
          <w:sz w:val="22"/>
          <w:szCs w:val="22"/>
        </w:rPr>
        <w:instrText xml:space="preserve"> FORMTEXT </w:instrText>
      </w:r>
      <w:r w:rsidR="001C3A0C" w:rsidRPr="001D7A09">
        <w:rPr>
          <w:rFonts w:cs="Arial"/>
          <w:sz w:val="22"/>
          <w:szCs w:val="22"/>
        </w:rPr>
      </w:r>
      <w:r w:rsidR="001C3A0C" w:rsidRPr="001D7A09">
        <w:rPr>
          <w:rFonts w:cs="Arial"/>
          <w:sz w:val="22"/>
          <w:szCs w:val="22"/>
        </w:rPr>
        <w:fldChar w:fldCharType="separate"/>
      </w:r>
      <w:r w:rsidR="001C3A0C" w:rsidRPr="001D7A09">
        <w:rPr>
          <w:rFonts w:cs="Arial"/>
          <w:noProof/>
          <w:sz w:val="22"/>
          <w:szCs w:val="22"/>
        </w:rPr>
        <w:t> </w:t>
      </w:r>
      <w:r w:rsidR="001C3A0C" w:rsidRPr="001D7A09">
        <w:rPr>
          <w:rFonts w:cs="Arial"/>
          <w:noProof/>
          <w:sz w:val="22"/>
          <w:szCs w:val="22"/>
        </w:rPr>
        <w:t> </w:t>
      </w:r>
      <w:r w:rsidR="001C3A0C" w:rsidRPr="001D7A09">
        <w:rPr>
          <w:rFonts w:cs="Arial"/>
          <w:noProof/>
          <w:sz w:val="22"/>
          <w:szCs w:val="22"/>
        </w:rPr>
        <w:t> </w:t>
      </w:r>
      <w:r w:rsidR="001C3A0C" w:rsidRPr="001D7A09">
        <w:rPr>
          <w:rFonts w:cs="Arial"/>
          <w:noProof/>
          <w:sz w:val="22"/>
          <w:szCs w:val="22"/>
        </w:rPr>
        <w:t> </w:t>
      </w:r>
      <w:r w:rsidR="001C3A0C" w:rsidRPr="001D7A09">
        <w:rPr>
          <w:rFonts w:cs="Arial"/>
          <w:noProof/>
          <w:sz w:val="22"/>
          <w:szCs w:val="22"/>
        </w:rPr>
        <w:t> </w:t>
      </w:r>
      <w:r w:rsidR="001C3A0C" w:rsidRPr="001D7A09">
        <w:rPr>
          <w:rFonts w:cs="Arial"/>
          <w:sz w:val="22"/>
          <w:szCs w:val="22"/>
        </w:rPr>
        <w:fldChar w:fldCharType="end"/>
      </w:r>
      <w:r w:rsidR="001C3A0C" w:rsidRPr="001D7A09">
        <w:rPr>
          <w:rFonts w:cs="Arial"/>
          <w:sz w:val="22"/>
          <w:szCs w:val="22"/>
        </w:rPr>
        <w:t xml:space="preserve"> wird mit Hilfe eines Bildungsberichts der Stand der Ausbildung überprüft und die Zielsetzungen für d</w:t>
      </w:r>
      <w:r>
        <w:rPr>
          <w:rFonts w:cs="Arial"/>
          <w:sz w:val="22"/>
          <w:szCs w:val="22"/>
        </w:rPr>
        <w:t>as nächste Semester festgelegt;</w:t>
      </w:r>
    </w:p>
    <w:p w:rsidR="001C3A0C" w:rsidRPr="001D7A09" w:rsidRDefault="00504750" w:rsidP="0030182C">
      <w:pPr>
        <w:pStyle w:val="Listenabsatz"/>
        <w:numPr>
          <w:ilvl w:val="0"/>
          <w:numId w:val="2"/>
        </w:numPr>
        <w:jc w:val="both"/>
        <w:rPr>
          <w:rFonts w:cs="Arial"/>
          <w:sz w:val="22"/>
          <w:szCs w:val="22"/>
        </w:rPr>
      </w:pPr>
      <w:r>
        <w:rPr>
          <w:rFonts w:cs="Arial"/>
          <w:sz w:val="22"/>
          <w:szCs w:val="22"/>
        </w:rPr>
        <w:t>f</w:t>
      </w:r>
      <w:r w:rsidR="001C3A0C" w:rsidRPr="001D7A09">
        <w:rPr>
          <w:rFonts w:cs="Arial"/>
          <w:sz w:val="22"/>
          <w:szCs w:val="22"/>
        </w:rPr>
        <w:t>ür die Freistellung der Spiele oder Meisterschaften müssen dem Arbeitgeber frühzeitig Gesuche eingereicht werden</w:t>
      </w:r>
      <w:r>
        <w:rPr>
          <w:rFonts w:cs="Arial"/>
          <w:sz w:val="22"/>
          <w:szCs w:val="22"/>
        </w:rPr>
        <w:t>;</w:t>
      </w:r>
    </w:p>
    <w:p w:rsidR="001C3A0C" w:rsidRPr="001D7A09" w:rsidRDefault="00504750" w:rsidP="0030182C">
      <w:pPr>
        <w:pStyle w:val="Listenabsatz"/>
        <w:numPr>
          <w:ilvl w:val="0"/>
          <w:numId w:val="2"/>
        </w:numPr>
        <w:jc w:val="both"/>
        <w:rPr>
          <w:rFonts w:cs="Arial"/>
          <w:sz w:val="22"/>
          <w:szCs w:val="22"/>
        </w:rPr>
      </w:pPr>
      <w:r>
        <w:rPr>
          <w:rFonts w:cs="Arial"/>
          <w:sz w:val="22"/>
          <w:szCs w:val="22"/>
        </w:rPr>
        <w:t>d</w:t>
      </w:r>
      <w:r w:rsidR="001C3A0C" w:rsidRPr="001D7A09">
        <w:rPr>
          <w:rFonts w:cs="Arial"/>
          <w:sz w:val="22"/>
          <w:szCs w:val="22"/>
        </w:rPr>
        <w:t>er Sportverein bezeichnet einen Betreuer als Ansprechpartner für die Lehrvertragsparteien</w:t>
      </w:r>
      <w:r>
        <w:rPr>
          <w:rFonts w:cs="Arial"/>
          <w:sz w:val="22"/>
          <w:szCs w:val="22"/>
        </w:rPr>
        <w:t>.</w:t>
      </w:r>
    </w:p>
    <w:p w:rsidR="001C3A0C" w:rsidRDefault="001C3A0C" w:rsidP="001C3A0C">
      <w:pPr>
        <w:rPr>
          <w:sz w:val="22"/>
          <w:szCs w:val="22"/>
          <w:u w:val="single"/>
        </w:rPr>
      </w:pPr>
    </w:p>
    <w:p w:rsidR="001D7A09" w:rsidRDefault="001D7A09" w:rsidP="001C3A0C">
      <w:pPr>
        <w:rPr>
          <w:sz w:val="22"/>
          <w:szCs w:val="22"/>
          <w:u w:val="single"/>
        </w:rPr>
      </w:pPr>
    </w:p>
    <w:p w:rsidR="001C3A0C" w:rsidRPr="001D7A09" w:rsidRDefault="001C3A0C" w:rsidP="001C3A0C">
      <w:pPr>
        <w:rPr>
          <w:sz w:val="22"/>
          <w:szCs w:val="22"/>
          <w:u w:val="single"/>
        </w:rPr>
      </w:pPr>
      <w:r w:rsidRPr="001D7A09">
        <w:rPr>
          <w:sz w:val="22"/>
          <w:szCs w:val="22"/>
          <w:u w:val="single"/>
        </w:rPr>
        <w:t>Folgende Voraussetzungen müssen erfüllt werden:</w:t>
      </w:r>
    </w:p>
    <w:p w:rsidR="001C3A0C" w:rsidRPr="001D7A09" w:rsidRDefault="001C3A0C" w:rsidP="001C3A0C">
      <w:pPr>
        <w:rPr>
          <w:sz w:val="22"/>
          <w:szCs w:val="22"/>
        </w:rPr>
      </w:pPr>
    </w:p>
    <w:p w:rsidR="001C3A0C" w:rsidRPr="001D7A09" w:rsidRDefault="00504750" w:rsidP="0030182C">
      <w:pPr>
        <w:pStyle w:val="Listenabsatz"/>
        <w:numPr>
          <w:ilvl w:val="0"/>
          <w:numId w:val="3"/>
        </w:numPr>
        <w:jc w:val="both"/>
        <w:rPr>
          <w:sz w:val="22"/>
          <w:szCs w:val="22"/>
        </w:rPr>
      </w:pPr>
      <w:r>
        <w:rPr>
          <w:sz w:val="22"/>
          <w:szCs w:val="22"/>
        </w:rPr>
        <w:t>d</w:t>
      </w:r>
      <w:r w:rsidR="001C3A0C" w:rsidRPr="001D7A09">
        <w:rPr>
          <w:sz w:val="22"/>
          <w:szCs w:val="22"/>
        </w:rPr>
        <w:t>ie schulischen Ziele werden erreicht</w:t>
      </w:r>
      <w:r>
        <w:rPr>
          <w:sz w:val="22"/>
          <w:szCs w:val="22"/>
        </w:rPr>
        <w:t>;</w:t>
      </w:r>
    </w:p>
    <w:p w:rsidR="001C3A0C" w:rsidRPr="001D7A09" w:rsidRDefault="00504750" w:rsidP="0030182C">
      <w:pPr>
        <w:pStyle w:val="Listenabsatz"/>
        <w:numPr>
          <w:ilvl w:val="0"/>
          <w:numId w:val="3"/>
        </w:numPr>
        <w:jc w:val="both"/>
        <w:rPr>
          <w:sz w:val="22"/>
          <w:szCs w:val="22"/>
        </w:rPr>
      </w:pPr>
      <w:r>
        <w:rPr>
          <w:sz w:val="22"/>
          <w:szCs w:val="22"/>
        </w:rPr>
        <w:t>d</w:t>
      </w:r>
      <w:r w:rsidR="001C3A0C" w:rsidRPr="001D7A09">
        <w:rPr>
          <w:sz w:val="22"/>
          <w:szCs w:val="22"/>
        </w:rPr>
        <w:t>rei Wochen Ferien werden zur Erholung eingesetzt</w:t>
      </w:r>
      <w:r>
        <w:rPr>
          <w:sz w:val="22"/>
          <w:szCs w:val="22"/>
        </w:rPr>
        <w:t>;</w:t>
      </w:r>
    </w:p>
    <w:p w:rsidR="001C3A0C" w:rsidRPr="001D7A09" w:rsidRDefault="00504750" w:rsidP="0030182C">
      <w:pPr>
        <w:pStyle w:val="Listenabsatz"/>
        <w:numPr>
          <w:ilvl w:val="0"/>
          <w:numId w:val="3"/>
        </w:numPr>
        <w:jc w:val="both"/>
        <w:rPr>
          <w:sz w:val="22"/>
          <w:szCs w:val="22"/>
        </w:rPr>
      </w:pPr>
      <w:r>
        <w:rPr>
          <w:sz w:val="22"/>
          <w:szCs w:val="22"/>
        </w:rPr>
        <w:t>d</w:t>
      </w:r>
      <w:r w:rsidR="001C3A0C" w:rsidRPr="001D7A09">
        <w:rPr>
          <w:sz w:val="22"/>
          <w:szCs w:val="22"/>
        </w:rPr>
        <w:t>er/die Lernende zeigt in der Arbeit einen hohen Grad an Selbstorganisation</w:t>
      </w:r>
      <w:r>
        <w:rPr>
          <w:sz w:val="22"/>
          <w:szCs w:val="22"/>
        </w:rPr>
        <w:t>;</w:t>
      </w:r>
    </w:p>
    <w:p w:rsidR="001C3A0C" w:rsidRPr="001D7A09" w:rsidRDefault="00504750" w:rsidP="0030182C">
      <w:pPr>
        <w:pStyle w:val="Listenabsatz"/>
        <w:numPr>
          <w:ilvl w:val="0"/>
          <w:numId w:val="3"/>
        </w:numPr>
        <w:jc w:val="both"/>
        <w:rPr>
          <w:sz w:val="22"/>
          <w:szCs w:val="22"/>
        </w:rPr>
      </w:pPr>
      <w:r>
        <w:rPr>
          <w:sz w:val="22"/>
          <w:szCs w:val="22"/>
        </w:rPr>
        <w:t>di</w:t>
      </w:r>
      <w:r w:rsidR="001C3A0C" w:rsidRPr="001D7A09">
        <w:rPr>
          <w:sz w:val="22"/>
          <w:szCs w:val="22"/>
        </w:rPr>
        <w:t>e überbetrieblichen Kurse sind obligatorisch und müssen lückenlos besucht werden</w:t>
      </w:r>
      <w:r>
        <w:rPr>
          <w:sz w:val="22"/>
          <w:szCs w:val="22"/>
        </w:rPr>
        <w:t>;</w:t>
      </w:r>
    </w:p>
    <w:p w:rsidR="001C3A0C" w:rsidRPr="001D7A09" w:rsidRDefault="00504750" w:rsidP="0030182C">
      <w:pPr>
        <w:pStyle w:val="Listenabsatz"/>
        <w:numPr>
          <w:ilvl w:val="0"/>
          <w:numId w:val="3"/>
        </w:numPr>
        <w:jc w:val="both"/>
        <w:rPr>
          <w:sz w:val="22"/>
          <w:szCs w:val="22"/>
        </w:rPr>
      </w:pPr>
      <w:r>
        <w:rPr>
          <w:sz w:val="22"/>
          <w:szCs w:val="22"/>
        </w:rPr>
        <w:lastRenderedPageBreak/>
        <w:t>d</w:t>
      </w:r>
      <w:r w:rsidR="001C3A0C" w:rsidRPr="001D7A09">
        <w:rPr>
          <w:sz w:val="22"/>
          <w:szCs w:val="22"/>
        </w:rPr>
        <w:t>ie Berufsfachschule ist in der Regel lückenlos zu besuchen. Falls wegen der sportlichen Betätigung Absenzen unumgänglich sind, ist die betroffene Berufsfachschule rechtzeitig schriftlich zu informieren. Für die Aufarbeitung der verpassten Leistungsziele ist der/die Lernende verantwortlich</w:t>
      </w:r>
      <w:r>
        <w:rPr>
          <w:sz w:val="22"/>
          <w:szCs w:val="22"/>
        </w:rPr>
        <w:t>;</w:t>
      </w:r>
    </w:p>
    <w:p w:rsidR="001C3A0C" w:rsidRPr="001D7A09" w:rsidRDefault="00504750" w:rsidP="0030182C">
      <w:pPr>
        <w:pStyle w:val="Listenabsatz"/>
        <w:numPr>
          <w:ilvl w:val="0"/>
          <w:numId w:val="3"/>
        </w:numPr>
        <w:jc w:val="both"/>
        <w:rPr>
          <w:sz w:val="22"/>
          <w:szCs w:val="22"/>
        </w:rPr>
      </w:pPr>
      <w:r>
        <w:rPr>
          <w:sz w:val="22"/>
          <w:szCs w:val="22"/>
        </w:rPr>
        <w:t>d</w:t>
      </w:r>
      <w:r w:rsidR="001C3A0C" w:rsidRPr="001D7A09">
        <w:rPr>
          <w:sz w:val="22"/>
          <w:szCs w:val="22"/>
        </w:rPr>
        <w:t>er/die Betreuer/in erklärt sich bereit, dem Lehrbetrieb und den Eltern die jährlich erstellte Saisonplanung zur Information vorzulegen</w:t>
      </w:r>
      <w:r>
        <w:rPr>
          <w:sz w:val="22"/>
          <w:szCs w:val="22"/>
        </w:rPr>
        <w:t>.</w:t>
      </w:r>
    </w:p>
    <w:p w:rsidR="001C3A0C" w:rsidRDefault="001C3A0C" w:rsidP="001C3A0C">
      <w:pPr>
        <w:rPr>
          <w:u w:val="single"/>
        </w:rPr>
      </w:pPr>
    </w:p>
    <w:p w:rsidR="001D7A09" w:rsidRDefault="001D7A09" w:rsidP="001C3A0C">
      <w:pPr>
        <w:rPr>
          <w:u w:val="single"/>
        </w:rPr>
      </w:pPr>
    </w:p>
    <w:p w:rsidR="001C3A0C" w:rsidRPr="001D7A09" w:rsidRDefault="001C3A0C" w:rsidP="001C3A0C">
      <w:pPr>
        <w:rPr>
          <w:sz w:val="22"/>
          <w:szCs w:val="22"/>
          <w:u w:val="single"/>
        </w:rPr>
      </w:pPr>
      <w:r w:rsidRPr="001D7A09">
        <w:rPr>
          <w:sz w:val="22"/>
          <w:szCs w:val="22"/>
          <w:u w:val="single"/>
        </w:rPr>
        <w:t>Weitere Vereinbarungen:</w:t>
      </w:r>
    </w:p>
    <w:p w:rsidR="001C3A0C" w:rsidRPr="001D7A09" w:rsidRDefault="001C3A0C" w:rsidP="001C3A0C">
      <w:pPr>
        <w:rPr>
          <w:sz w:val="22"/>
          <w:szCs w:val="22"/>
          <w:u w:val="single"/>
        </w:rPr>
      </w:pPr>
    </w:p>
    <w:p w:rsidR="001C3A0C" w:rsidRPr="001D7A09" w:rsidRDefault="00880B7B" w:rsidP="0030182C">
      <w:pPr>
        <w:pStyle w:val="Listenabsatz"/>
        <w:numPr>
          <w:ilvl w:val="0"/>
          <w:numId w:val="4"/>
        </w:numPr>
        <w:jc w:val="both"/>
        <w:rPr>
          <w:sz w:val="22"/>
          <w:szCs w:val="22"/>
        </w:rPr>
      </w:pPr>
      <w:r>
        <w:rPr>
          <w:sz w:val="22"/>
          <w:szCs w:val="22"/>
          <w:lang w:val="de-CH"/>
        </w:rPr>
        <w:t>d</w:t>
      </w:r>
      <w:r w:rsidR="001C3A0C" w:rsidRPr="001D7A09">
        <w:rPr>
          <w:sz w:val="22"/>
          <w:szCs w:val="22"/>
        </w:rPr>
        <w:t>er Berufsbildner/die Berufsbildnerin und der Athletenbetreuer/die Athletenbetreuerin kommunizieren miteinander, sobald die Leistungen der Athletin/des Athleten am Arbeitsort, in der Schule oder im Sport Fragen aufwerfen</w:t>
      </w:r>
      <w:r>
        <w:rPr>
          <w:sz w:val="22"/>
          <w:szCs w:val="22"/>
        </w:rPr>
        <w:t>;</w:t>
      </w:r>
    </w:p>
    <w:p w:rsidR="001C3A0C" w:rsidRPr="001D7A09" w:rsidRDefault="00880B7B" w:rsidP="0030182C">
      <w:pPr>
        <w:pStyle w:val="Listenabsatz"/>
        <w:numPr>
          <w:ilvl w:val="0"/>
          <w:numId w:val="4"/>
        </w:numPr>
        <w:tabs>
          <w:tab w:val="left" w:pos="567"/>
        </w:tabs>
        <w:spacing w:line="240" w:lineRule="exact"/>
        <w:jc w:val="both"/>
        <w:rPr>
          <w:sz w:val="22"/>
          <w:szCs w:val="22"/>
        </w:rPr>
      </w:pPr>
      <w:r>
        <w:rPr>
          <w:sz w:val="22"/>
          <w:szCs w:val="22"/>
        </w:rPr>
        <w:t xml:space="preserve"> </w:t>
      </w:r>
      <w:r>
        <w:rPr>
          <w:sz w:val="22"/>
          <w:szCs w:val="22"/>
        </w:rPr>
        <w:tab/>
        <w:t>d</w:t>
      </w:r>
      <w:r w:rsidR="001C3A0C" w:rsidRPr="001D7A09">
        <w:rPr>
          <w:sz w:val="22"/>
          <w:szCs w:val="22"/>
        </w:rPr>
        <w:t>er Berufsbildner/die Berufsbildnerin und der Athletenbetreuer/die Athletenbetreuerin melden den Vertragsparteien umgehend einen allfälligen Wechsel der betreuenden Person</w:t>
      </w:r>
      <w:r>
        <w:rPr>
          <w:sz w:val="22"/>
          <w:szCs w:val="22"/>
        </w:rPr>
        <w:t>;</w:t>
      </w:r>
    </w:p>
    <w:p w:rsidR="001C3A0C" w:rsidRPr="001D7A09" w:rsidRDefault="00880B7B" w:rsidP="0030182C">
      <w:pPr>
        <w:pStyle w:val="Listenabsatz"/>
        <w:numPr>
          <w:ilvl w:val="0"/>
          <w:numId w:val="4"/>
        </w:numPr>
        <w:tabs>
          <w:tab w:val="left" w:pos="567"/>
        </w:tabs>
        <w:spacing w:line="240" w:lineRule="exact"/>
        <w:jc w:val="both"/>
        <w:rPr>
          <w:sz w:val="22"/>
          <w:szCs w:val="22"/>
        </w:rPr>
      </w:pPr>
      <w:r>
        <w:rPr>
          <w:sz w:val="22"/>
          <w:szCs w:val="22"/>
        </w:rPr>
        <w:t xml:space="preserve"> </w:t>
      </w:r>
      <w:r>
        <w:rPr>
          <w:sz w:val="22"/>
          <w:szCs w:val="22"/>
        </w:rPr>
        <w:tab/>
        <w:t>d</w:t>
      </w:r>
      <w:r w:rsidR="001C3A0C" w:rsidRPr="001D7A09">
        <w:rPr>
          <w:sz w:val="22"/>
          <w:szCs w:val="22"/>
        </w:rPr>
        <w:t>ie Athletin/der Athlet erklärt sich bereit, dem Lehrbetrieb unentgeltlich für Werbezwecke zur Verfügung zu stehen, sofern dies zeitlich und rechtlich möglich ist</w:t>
      </w:r>
      <w:r>
        <w:rPr>
          <w:sz w:val="22"/>
          <w:szCs w:val="22"/>
        </w:rPr>
        <w:t>.</w:t>
      </w:r>
    </w:p>
    <w:p w:rsidR="001C3A0C" w:rsidRPr="00C70C12" w:rsidRDefault="001C3A0C" w:rsidP="001C3A0C">
      <w:pPr>
        <w:pStyle w:val="Listenabsatz"/>
      </w:pPr>
    </w:p>
    <w:p w:rsidR="001C3A0C" w:rsidRDefault="001C3A0C" w:rsidP="001C3A0C">
      <w:pPr>
        <w:pStyle w:val="Listenabsatz"/>
        <w:rPr>
          <w:sz w:val="22"/>
          <w:szCs w:val="22"/>
        </w:rPr>
      </w:pPr>
    </w:p>
    <w:p w:rsidR="001C3A0C" w:rsidRPr="001D7A09" w:rsidRDefault="001C3A0C" w:rsidP="001C3A0C">
      <w:pPr>
        <w:rPr>
          <w:sz w:val="22"/>
          <w:szCs w:val="22"/>
          <w:u w:val="single"/>
        </w:rPr>
      </w:pPr>
      <w:r w:rsidRPr="001D7A09">
        <w:rPr>
          <w:sz w:val="22"/>
          <w:szCs w:val="22"/>
          <w:u w:val="single"/>
        </w:rPr>
        <w:t>Bemerkungen:</w:t>
      </w:r>
    </w:p>
    <w:p w:rsidR="001C3A0C" w:rsidRDefault="001C3A0C" w:rsidP="001C3A0C"/>
    <w:tbl>
      <w:tblPr>
        <w:tblStyle w:val="Tabellenraster"/>
        <w:tblW w:w="0" w:type="auto"/>
        <w:tblLook w:val="04A0" w:firstRow="1" w:lastRow="0" w:firstColumn="1" w:lastColumn="0" w:noHBand="0" w:noVBand="1"/>
      </w:tblPr>
      <w:tblGrid>
        <w:gridCol w:w="9286"/>
      </w:tblGrid>
      <w:tr w:rsidR="001C3A0C" w:rsidTr="00B25CC4">
        <w:tc>
          <w:tcPr>
            <w:tcW w:w="9286" w:type="dxa"/>
          </w:tcPr>
          <w:p w:rsidR="001C3A0C" w:rsidRDefault="001C3A0C" w:rsidP="00B25CC4">
            <w:pPr>
              <w:rPr>
                <w:sz w:val="22"/>
                <w:szCs w:val="22"/>
              </w:rPr>
            </w:pPr>
            <w:r w:rsidRPr="00A14709">
              <w:rPr>
                <w:rFonts w:cs="Arial"/>
              </w:rPr>
              <w:fldChar w:fldCharType="begin">
                <w:ffData>
                  <w:name w:val="Text9"/>
                  <w:enabled/>
                  <w:calcOnExit w:val="0"/>
                  <w:textInput/>
                </w:ffData>
              </w:fldChar>
            </w:r>
            <w:r w:rsidRPr="00A14709">
              <w:rPr>
                <w:rFonts w:cs="Arial"/>
              </w:rPr>
              <w:instrText xml:space="preserve"> FORMTEXT </w:instrText>
            </w:r>
            <w:r w:rsidRPr="00A14709">
              <w:rPr>
                <w:rFonts w:cs="Arial"/>
              </w:rPr>
            </w:r>
            <w:r w:rsidRPr="00A14709">
              <w:rPr>
                <w:rFonts w:cs="Arial"/>
              </w:rPr>
              <w:fldChar w:fldCharType="separate"/>
            </w:r>
            <w:r w:rsidRPr="00A14709">
              <w:rPr>
                <w:rFonts w:cs="Arial"/>
                <w:noProof/>
              </w:rPr>
              <w:t> </w:t>
            </w:r>
            <w:r w:rsidRPr="00A14709">
              <w:rPr>
                <w:rFonts w:cs="Arial"/>
                <w:noProof/>
              </w:rPr>
              <w:t> </w:t>
            </w:r>
            <w:r w:rsidRPr="00A14709">
              <w:rPr>
                <w:rFonts w:cs="Arial"/>
                <w:noProof/>
              </w:rPr>
              <w:t> </w:t>
            </w:r>
            <w:r w:rsidRPr="00A14709">
              <w:rPr>
                <w:rFonts w:cs="Arial"/>
                <w:noProof/>
              </w:rPr>
              <w:t xml:space="preserve">                   </w:t>
            </w:r>
            <w:r w:rsidRPr="00A14709">
              <w:rPr>
                <w:rFonts w:cs="Arial"/>
                <w:noProof/>
              </w:rPr>
              <w:t> </w:t>
            </w:r>
            <w:r w:rsidRPr="00A14709">
              <w:rPr>
                <w:rFonts w:cs="Arial"/>
                <w:noProof/>
              </w:rPr>
              <w:t> </w:t>
            </w:r>
            <w:r w:rsidRPr="00A14709">
              <w:rPr>
                <w:rFonts w:cs="Arial"/>
              </w:rPr>
              <w:fldChar w:fldCharType="end"/>
            </w:r>
          </w:p>
          <w:p w:rsidR="001C3A0C" w:rsidRDefault="001C3A0C" w:rsidP="00B25CC4">
            <w:pPr>
              <w:rPr>
                <w:sz w:val="22"/>
                <w:szCs w:val="22"/>
              </w:rPr>
            </w:pPr>
          </w:p>
          <w:p w:rsidR="001C3A0C" w:rsidRDefault="001C3A0C" w:rsidP="00B25CC4">
            <w:pPr>
              <w:rPr>
                <w:sz w:val="22"/>
                <w:szCs w:val="22"/>
              </w:rPr>
            </w:pPr>
          </w:p>
          <w:p w:rsidR="001C3A0C" w:rsidRDefault="001C3A0C" w:rsidP="00B25CC4">
            <w:pPr>
              <w:rPr>
                <w:sz w:val="22"/>
                <w:szCs w:val="22"/>
              </w:rPr>
            </w:pPr>
          </w:p>
          <w:p w:rsidR="001D7A09" w:rsidRDefault="001D7A09" w:rsidP="00B25CC4">
            <w:pPr>
              <w:rPr>
                <w:sz w:val="22"/>
                <w:szCs w:val="22"/>
              </w:rPr>
            </w:pPr>
          </w:p>
        </w:tc>
      </w:tr>
    </w:tbl>
    <w:p w:rsidR="001C3A0C" w:rsidRPr="0005177B" w:rsidRDefault="001C3A0C" w:rsidP="001C3A0C">
      <w:pPr>
        <w:rPr>
          <w:sz w:val="22"/>
          <w:szCs w:val="22"/>
        </w:rPr>
      </w:pPr>
    </w:p>
    <w:p w:rsidR="001C3A0C" w:rsidRDefault="001C3A0C" w:rsidP="001C3A0C">
      <w:pPr>
        <w:rPr>
          <w:sz w:val="22"/>
          <w:szCs w:val="22"/>
        </w:rPr>
      </w:pPr>
    </w:p>
    <w:p w:rsidR="001C3A0C" w:rsidRPr="001D7A09" w:rsidRDefault="001C3A0C" w:rsidP="0030182C">
      <w:pPr>
        <w:jc w:val="both"/>
        <w:rPr>
          <w:sz w:val="22"/>
          <w:szCs w:val="22"/>
        </w:rPr>
      </w:pPr>
      <w:r w:rsidRPr="001D7A09">
        <w:rPr>
          <w:sz w:val="22"/>
          <w:szCs w:val="22"/>
        </w:rPr>
        <w:t xml:space="preserve">Sollte die Ausbildung und das Bestehen des Qualifikationsverfahrens auf Grund des besonderen Verlaufs gefährdet sein, wird gemeinsam mit </w:t>
      </w:r>
      <w:r w:rsidR="007733DF">
        <w:rPr>
          <w:sz w:val="22"/>
          <w:szCs w:val="22"/>
        </w:rPr>
        <w:t>dem verantwortlichen Berufsbildner/der verantwortlichen</w:t>
      </w:r>
      <w:r w:rsidR="007733DF" w:rsidRPr="001D7A09">
        <w:rPr>
          <w:sz w:val="22"/>
          <w:szCs w:val="22"/>
        </w:rPr>
        <w:t xml:space="preserve"> Berufsbildnerin</w:t>
      </w:r>
      <w:r w:rsidRPr="001D7A09">
        <w:rPr>
          <w:sz w:val="22"/>
          <w:szCs w:val="22"/>
        </w:rPr>
        <w:t>, dem/</w:t>
      </w:r>
      <w:r w:rsidR="007733DF">
        <w:rPr>
          <w:sz w:val="22"/>
          <w:szCs w:val="22"/>
        </w:rPr>
        <w:t xml:space="preserve">der Lernenden, dem </w:t>
      </w:r>
      <w:r w:rsidR="007733DF" w:rsidRPr="001D7A09">
        <w:rPr>
          <w:sz w:val="22"/>
          <w:szCs w:val="22"/>
        </w:rPr>
        <w:t>Athleten</w:t>
      </w:r>
      <w:r w:rsidR="007733DF">
        <w:rPr>
          <w:sz w:val="22"/>
          <w:szCs w:val="22"/>
        </w:rPr>
        <w:t>-</w:t>
      </w:r>
      <w:r w:rsidR="007733DF" w:rsidRPr="001D7A09">
        <w:rPr>
          <w:sz w:val="22"/>
          <w:szCs w:val="22"/>
        </w:rPr>
        <w:t>betreuer</w:t>
      </w:r>
      <w:r w:rsidR="007733DF">
        <w:rPr>
          <w:sz w:val="22"/>
          <w:szCs w:val="22"/>
        </w:rPr>
        <w:t>/der</w:t>
      </w:r>
      <w:r w:rsidR="007733DF" w:rsidRPr="001D7A09">
        <w:rPr>
          <w:sz w:val="22"/>
          <w:szCs w:val="22"/>
        </w:rPr>
        <w:t xml:space="preserve"> Athletenbetreuerin</w:t>
      </w:r>
      <w:r w:rsidRPr="001D7A09">
        <w:rPr>
          <w:sz w:val="22"/>
          <w:szCs w:val="22"/>
        </w:rPr>
        <w:t xml:space="preserve"> und der kantonalen Behörde eine Lösung gesucht. </w:t>
      </w:r>
      <w:r w:rsidR="007733DF">
        <w:rPr>
          <w:sz w:val="22"/>
          <w:szCs w:val="22"/>
        </w:rPr>
        <w:t xml:space="preserve"> </w:t>
      </w:r>
    </w:p>
    <w:p w:rsidR="001C3A0C" w:rsidRPr="00A14709" w:rsidRDefault="001C3A0C" w:rsidP="001C3A0C"/>
    <w:p w:rsidR="001C3A0C" w:rsidRPr="00A14709" w:rsidRDefault="001C3A0C" w:rsidP="001C3A0C"/>
    <w:p w:rsidR="001C3A0C" w:rsidRPr="00A14709" w:rsidRDefault="001C3A0C" w:rsidP="001C3A0C"/>
    <w:p w:rsidR="001C3A0C" w:rsidRPr="001D7A09" w:rsidRDefault="001C3A0C" w:rsidP="001C3A0C">
      <w:pPr>
        <w:tabs>
          <w:tab w:val="left" w:leader="dot" w:pos="3600"/>
          <w:tab w:val="left" w:pos="4536"/>
          <w:tab w:val="left" w:leader="dot" w:pos="8280"/>
        </w:tabs>
        <w:rPr>
          <w:sz w:val="22"/>
          <w:szCs w:val="22"/>
        </w:rPr>
      </w:pPr>
      <w:r w:rsidRPr="001D7A09">
        <w:rPr>
          <w:sz w:val="22"/>
          <w:szCs w:val="22"/>
        </w:rPr>
        <w:t>Ort, Datum:</w:t>
      </w:r>
      <w:r w:rsidRPr="001D7A09">
        <w:rPr>
          <w:sz w:val="22"/>
          <w:szCs w:val="22"/>
        </w:rPr>
        <w:tab/>
      </w:r>
      <w:r w:rsidRPr="001D7A09">
        <w:rPr>
          <w:sz w:val="22"/>
          <w:szCs w:val="22"/>
        </w:rPr>
        <w:tab/>
      </w:r>
    </w:p>
    <w:p w:rsidR="001C3A0C" w:rsidRPr="001D7A09" w:rsidRDefault="001C3A0C" w:rsidP="001C3A0C">
      <w:pPr>
        <w:tabs>
          <w:tab w:val="left" w:pos="1440"/>
          <w:tab w:val="left" w:leader="dot" w:pos="4536"/>
        </w:tabs>
        <w:rPr>
          <w:sz w:val="22"/>
          <w:szCs w:val="22"/>
        </w:rPr>
      </w:pPr>
    </w:p>
    <w:p w:rsidR="001C3A0C" w:rsidRPr="001D7A09" w:rsidRDefault="001C3A0C" w:rsidP="001C3A0C">
      <w:pPr>
        <w:rPr>
          <w:sz w:val="22"/>
          <w:szCs w:val="22"/>
        </w:rPr>
      </w:pPr>
    </w:p>
    <w:p w:rsidR="001C3A0C" w:rsidRPr="001D7A09" w:rsidRDefault="001C3A0C" w:rsidP="001C3A0C">
      <w:pPr>
        <w:rPr>
          <w:sz w:val="22"/>
          <w:szCs w:val="22"/>
        </w:rPr>
      </w:pPr>
    </w:p>
    <w:p w:rsidR="001C3A0C" w:rsidRPr="001D7A09" w:rsidRDefault="001C3A0C" w:rsidP="001C3A0C">
      <w:pPr>
        <w:rPr>
          <w:sz w:val="22"/>
          <w:szCs w:val="22"/>
        </w:rPr>
      </w:pPr>
    </w:p>
    <w:p w:rsidR="001C3A0C" w:rsidRPr="001D7A09" w:rsidRDefault="001C3A0C" w:rsidP="001C3A0C">
      <w:pPr>
        <w:tabs>
          <w:tab w:val="left" w:leader="dot" w:pos="3600"/>
          <w:tab w:val="left" w:pos="4536"/>
          <w:tab w:val="left" w:leader="dot" w:pos="8280"/>
        </w:tabs>
        <w:rPr>
          <w:sz w:val="22"/>
          <w:szCs w:val="22"/>
        </w:rPr>
      </w:pPr>
      <w:r w:rsidRPr="001D7A09">
        <w:rPr>
          <w:sz w:val="22"/>
          <w:szCs w:val="22"/>
        </w:rPr>
        <w:tab/>
      </w:r>
      <w:r w:rsidRPr="001D7A09">
        <w:rPr>
          <w:sz w:val="22"/>
          <w:szCs w:val="22"/>
        </w:rPr>
        <w:tab/>
      </w:r>
      <w:r w:rsidRPr="001D7A09">
        <w:rPr>
          <w:sz w:val="22"/>
          <w:szCs w:val="22"/>
        </w:rPr>
        <w:tab/>
      </w:r>
    </w:p>
    <w:p w:rsidR="001C3A0C" w:rsidRPr="001D7A09" w:rsidRDefault="001C3A0C" w:rsidP="001C3A0C">
      <w:pPr>
        <w:tabs>
          <w:tab w:val="left" w:pos="4500"/>
        </w:tabs>
        <w:rPr>
          <w:sz w:val="22"/>
          <w:szCs w:val="22"/>
        </w:rPr>
      </w:pPr>
      <w:r w:rsidRPr="001D7A09">
        <w:rPr>
          <w:sz w:val="22"/>
          <w:szCs w:val="22"/>
        </w:rPr>
        <w:t>Lernende/r</w:t>
      </w:r>
      <w:r w:rsidRPr="001D7A09">
        <w:rPr>
          <w:sz w:val="22"/>
          <w:szCs w:val="22"/>
        </w:rPr>
        <w:tab/>
        <w:t xml:space="preserve"> Gesetzlicher Vertreter</w:t>
      </w:r>
    </w:p>
    <w:p w:rsidR="001C3A0C" w:rsidRPr="001D7A09" w:rsidRDefault="001C3A0C" w:rsidP="001C3A0C">
      <w:pPr>
        <w:tabs>
          <w:tab w:val="left" w:pos="4500"/>
        </w:tabs>
        <w:rPr>
          <w:sz w:val="22"/>
          <w:szCs w:val="22"/>
        </w:rPr>
      </w:pPr>
    </w:p>
    <w:p w:rsidR="001C3A0C" w:rsidRPr="001D7A09" w:rsidRDefault="001C3A0C" w:rsidP="001C3A0C">
      <w:pPr>
        <w:tabs>
          <w:tab w:val="left" w:pos="4500"/>
        </w:tabs>
        <w:rPr>
          <w:sz w:val="22"/>
          <w:szCs w:val="22"/>
        </w:rPr>
      </w:pPr>
    </w:p>
    <w:p w:rsidR="001C3A0C" w:rsidRPr="001D7A09" w:rsidRDefault="001C3A0C" w:rsidP="001C3A0C">
      <w:pPr>
        <w:tabs>
          <w:tab w:val="left" w:pos="4536"/>
          <w:tab w:val="left" w:leader="dot" w:pos="8280"/>
        </w:tabs>
        <w:rPr>
          <w:sz w:val="22"/>
          <w:szCs w:val="22"/>
        </w:rPr>
      </w:pPr>
    </w:p>
    <w:p w:rsidR="001C3A0C" w:rsidRPr="001D7A09" w:rsidRDefault="001C3A0C" w:rsidP="001C3A0C">
      <w:pPr>
        <w:tabs>
          <w:tab w:val="left" w:pos="4536"/>
          <w:tab w:val="left" w:leader="dot" w:pos="8280"/>
        </w:tabs>
        <w:rPr>
          <w:sz w:val="22"/>
          <w:szCs w:val="22"/>
        </w:rPr>
      </w:pPr>
    </w:p>
    <w:p w:rsidR="001C3A0C" w:rsidRPr="001D7A09" w:rsidRDefault="001C3A0C" w:rsidP="001C3A0C">
      <w:pPr>
        <w:tabs>
          <w:tab w:val="left" w:leader="dot" w:pos="3600"/>
          <w:tab w:val="left" w:pos="4536"/>
          <w:tab w:val="left" w:leader="dot" w:pos="8280"/>
        </w:tabs>
        <w:rPr>
          <w:sz w:val="22"/>
          <w:szCs w:val="22"/>
        </w:rPr>
      </w:pPr>
      <w:r w:rsidRPr="001D7A09">
        <w:rPr>
          <w:sz w:val="22"/>
          <w:szCs w:val="22"/>
        </w:rPr>
        <w:tab/>
      </w:r>
      <w:r w:rsidRPr="001D7A09">
        <w:rPr>
          <w:sz w:val="22"/>
          <w:szCs w:val="22"/>
        </w:rPr>
        <w:tab/>
      </w:r>
      <w:r w:rsidRPr="001D7A09">
        <w:rPr>
          <w:sz w:val="22"/>
          <w:szCs w:val="22"/>
        </w:rPr>
        <w:tab/>
      </w:r>
      <w:r w:rsidRPr="001D7A09">
        <w:rPr>
          <w:sz w:val="22"/>
          <w:szCs w:val="22"/>
        </w:rPr>
        <w:tab/>
      </w:r>
    </w:p>
    <w:p w:rsidR="001C3A0C" w:rsidRPr="001D7A09" w:rsidRDefault="001C3A0C" w:rsidP="001C3A0C">
      <w:pPr>
        <w:tabs>
          <w:tab w:val="left" w:leader="dot" w:pos="3600"/>
          <w:tab w:val="left" w:pos="4536"/>
          <w:tab w:val="left" w:leader="dot" w:pos="8280"/>
        </w:tabs>
        <w:rPr>
          <w:sz w:val="22"/>
          <w:szCs w:val="22"/>
        </w:rPr>
      </w:pPr>
      <w:r w:rsidRPr="001D7A09">
        <w:rPr>
          <w:sz w:val="22"/>
          <w:szCs w:val="22"/>
        </w:rPr>
        <w:t xml:space="preserve">Der/die Berufsbildner/in             </w:t>
      </w:r>
      <w:r w:rsidR="00BA5AA7">
        <w:rPr>
          <w:sz w:val="22"/>
          <w:szCs w:val="22"/>
        </w:rPr>
        <w:t xml:space="preserve">                        </w:t>
      </w:r>
      <w:r w:rsidRPr="001D7A09">
        <w:rPr>
          <w:sz w:val="22"/>
          <w:szCs w:val="22"/>
        </w:rPr>
        <w:t xml:space="preserve">Der/die Betreuer/in                                                     </w:t>
      </w:r>
    </w:p>
    <w:p w:rsidR="001C3A0C" w:rsidRPr="001D7A09" w:rsidRDefault="001C3A0C" w:rsidP="001C3A0C">
      <w:pPr>
        <w:tabs>
          <w:tab w:val="left" w:leader="dot" w:pos="3600"/>
          <w:tab w:val="left" w:pos="4536"/>
          <w:tab w:val="left" w:leader="dot" w:pos="8280"/>
        </w:tabs>
        <w:rPr>
          <w:sz w:val="22"/>
          <w:szCs w:val="22"/>
        </w:rPr>
      </w:pPr>
    </w:p>
    <w:p w:rsidR="001C3A0C" w:rsidRDefault="001C3A0C" w:rsidP="001C3A0C">
      <w:pPr>
        <w:tabs>
          <w:tab w:val="left" w:leader="dot" w:pos="3600"/>
          <w:tab w:val="left" w:pos="4536"/>
          <w:tab w:val="left" w:leader="dot" w:pos="8280"/>
        </w:tabs>
        <w:rPr>
          <w:sz w:val="22"/>
          <w:szCs w:val="22"/>
        </w:rPr>
      </w:pPr>
    </w:p>
    <w:p w:rsidR="00185FD0" w:rsidRDefault="00185FD0" w:rsidP="001C3A0C">
      <w:pPr>
        <w:tabs>
          <w:tab w:val="left" w:leader="dot" w:pos="3600"/>
          <w:tab w:val="left" w:pos="4536"/>
          <w:tab w:val="left" w:leader="dot" w:pos="8280"/>
        </w:tabs>
        <w:rPr>
          <w:sz w:val="22"/>
          <w:szCs w:val="22"/>
        </w:rPr>
      </w:pPr>
    </w:p>
    <w:p w:rsidR="00185FD0" w:rsidRPr="001D7A09" w:rsidRDefault="00185FD0" w:rsidP="001C3A0C">
      <w:pPr>
        <w:tabs>
          <w:tab w:val="left" w:leader="dot" w:pos="3600"/>
          <w:tab w:val="left" w:pos="4536"/>
          <w:tab w:val="left" w:leader="dot" w:pos="8280"/>
        </w:tabs>
        <w:rPr>
          <w:sz w:val="22"/>
          <w:szCs w:val="22"/>
        </w:rPr>
      </w:pPr>
    </w:p>
    <w:p w:rsidR="001C3A0C" w:rsidRPr="001D7A09" w:rsidRDefault="001C3A0C" w:rsidP="001C3A0C">
      <w:pPr>
        <w:rPr>
          <w:sz w:val="22"/>
          <w:szCs w:val="22"/>
          <w:u w:val="single"/>
        </w:rPr>
      </w:pPr>
    </w:p>
    <w:p w:rsidR="001C3A0C" w:rsidRPr="001D7A09" w:rsidRDefault="001C3A0C" w:rsidP="001C3A0C">
      <w:pPr>
        <w:rPr>
          <w:sz w:val="22"/>
          <w:szCs w:val="22"/>
        </w:rPr>
      </w:pPr>
      <w:r w:rsidRPr="001D7A09">
        <w:rPr>
          <w:sz w:val="22"/>
          <w:szCs w:val="22"/>
          <w:u w:val="single"/>
        </w:rPr>
        <w:t>Kopie:</w:t>
      </w:r>
      <w:r w:rsidRPr="001D7A09">
        <w:rPr>
          <w:sz w:val="22"/>
          <w:szCs w:val="22"/>
        </w:rPr>
        <w:t xml:space="preserve"> </w:t>
      </w:r>
    </w:p>
    <w:p w:rsidR="001C3A0C" w:rsidRPr="0030182C" w:rsidRDefault="0030182C" w:rsidP="006C2F56">
      <w:pPr>
        <w:pStyle w:val="Listenabsatz"/>
        <w:numPr>
          <w:ilvl w:val="0"/>
          <w:numId w:val="5"/>
        </w:numPr>
        <w:rPr>
          <w:sz w:val="28"/>
          <w:szCs w:val="28"/>
        </w:rPr>
      </w:pPr>
      <w:r w:rsidRPr="0030182C">
        <w:rPr>
          <w:sz w:val="22"/>
          <w:szCs w:val="22"/>
        </w:rPr>
        <w:t>Amt für Berufsbildung</w:t>
      </w:r>
    </w:p>
    <w:p w:rsidR="00C82286" w:rsidRDefault="001C3A0C">
      <w:pPr>
        <w:rPr>
          <w:rFonts w:ascii="TradeGothic" w:hAnsi="TradeGothic"/>
        </w:rPr>
      </w:pPr>
      <w:r>
        <w:rPr>
          <w:rFonts w:ascii="TradeGothic" w:hAnsi="TradeGothic"/>
        </w:rPr>
        <w:t xml:space="preserve"> </w:t>
      </w:r>
    </w:p>
    <w:p w:rsidR="00C82286" w:rsidRDefault="00C82286">
      <w:pPr>
        <w:rPr>
          <w:rFonts w:ascii="TradeGothic" w:hAnsi="TradeGothic"/>
          <w:sz w:val="16"/>
        </w:rPr>
      </w:pPr>
    </w:p>
    <w:p w:rsidR="00C82286" w:rsidRDefault="00C82286">
      <w:pPr>
        <w:tabs>
          <w:tab w:val="right" w:pos="8789"/>
        </w:tabs>
        <w:rPr>
          <w:rFonts w:ascii="TradeGothic" w:hAnsi="TradeGothic"/>
          <w:b/>
          <w:sz w:val="22"/>
        </w:rPr>
      </w:pPr>
    </w:p>
    <w:sectPr w:rsidR="00C82286" w:rsidSect="00E07822">
      <w:pgSz w:w="11907" w:h="16840"/>
      <w:pgMar w:top="510" w:right="1418" w:bottom="851" w:left="1418" w:header="72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AA" w:rsidRDefault="000C6DAA" w:rsidP="00C82286">
      <w:pPr>
        <w:pStyle w:val="Kopfzeile"/>
      </w:pPr>
      <w:r>
        <w:separator/>
      </w:r>
    </w:p>
  </w:endnote>
  <w:endnote w:type="continuationSeparator" w:id="0">
    <w:p w:rsidR="000C6DAA" w:rsidRDefault="000C6DAA" w:rsidP="00C82286">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adeGothic">
    <w:altName w:val="Trade Gothic LT Pro"/>
    <w:panose1 w:val="020B05030403030200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AA" w:rsidRDefault="000C6DAA" w:rsidP="00C82286">
      <w:pPr>
        <w:pStyle w:val="Kopfzeile"/>
      </w:pPr>
      <w:r>
        <w:separator/>
      </w:r>
    </w:p>
  </w:footnote>
  <w:footnote w:type="continuationSeparator" w:id="0">
    <w:p w:rsidR="000C6DAA" w:rsidRDefault="000C6DAA" w:rsidP="00C82286">
      <w:pPr>
        <w:pStyle w:val="Kopfzei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097910"/>
    <w:multiLevelType w:val="hybridMultilevel"/>
    <w:tmpl w:val="9C026742"/>
    <w:lvl w:ilvl="0" w:tplc="9690AF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7D06"/>
    <w:multiLevelType w:val="hybridMultilevel"/>
    <w:tmpl w:val="FB7A1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0313"/>
    <w:multiLevelType w:val="hybridMultilevel"/>
    <w:tmpl w:val="2B28E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114DD"/>
    <w:multiLevelType w:val="hybridMultilevel"/>
    <w:tmpl w:val="4AF06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40"/>
    <w:rsid w:val="000C6DAA"/>
    <w:rsid w:val="00185FD0"/>
    <w:rsid w:val="001C0DE9"/>
    <w:rsid w:val="001C3A0C"/>
    <w:rsid w:val="001D7A09"/>
    <w:rsid w:val="002C1D25"/>
    <w:rsid w:val="002E55B3"/>
    <w:rsid w:val="0030182C"/>
    <w:rsid w:val="003257E6"/>
    <w:rsid w:val="00504750"/>
    <w:rsid w:val="005229E9"/>
    <w:rsid w:val="00556D6E"/>
    <w:rsid w:val="005F71F9"/>
    <w:rsid w:val="00684B9C"/>
    <w:rsid w:val="006A6F24"/>
    <w:rsid w:val="006D6E40"/>
    <w:rsid w:val="007529BD"/>
    <w:rsid w:val="007733DF"/>
    <w:rsid w:val="00880B7B"/>
    <w:rsid w:val="00983DF1"/>
    <w:rsid w:val="00A727B2"/>
    <w:rsid w:val="00B11CC3"/>
    <w:rsid w:val="00B45D7F"/>
    <w:rsid w:val="00BA5AA7"/>
    <w:rsid w:val="00C70D79"/>
    <w:rsid w:val="00C82286"/>
    <w:rsid w:val="00CB4C43"/>
    <w:rsid w:val="00E07822"/>
    <w:rsid w:val="00E822F3"/>
    <w:rsid w:val="00FD63E9"/>
    <w:rsid w:val="00FF4C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E68DA"/>
  <w15:docId w15:val="{9CE98E84-5985-4B32-9869-D12BDE48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2E55B3"/>
    <w:rPr>
      <w:rFonts w:ascii="Tahoma" w:hAnsi="Tahoma" w:cs="Tahoma"/>
      <w:sz w:val="16"/>
      <w:szCs w:val="16"/>
    </w:rPr>
  </w:style>
  <w:style w:type="character" w:customStyle="1" w:styleId="SprechblasentextZchn">
    <w:name w:val="Sprechblasentext Zchn"/>
    <w:basedOn w:val="Absatz-Standardschriftart"/>
    <w:link w:val="Sprechblasentext"/>
    <w:rsid w:val="002E55B3"/>
    <w:rPr>
      <w:rFonts w:ascii="Tahoma" w:hAnsi="Tahoma" w:cs="Tahoma"/>
      <w:sz w:val="16"/>
      <w:szCs w:val="16"/>
    </w:rPr>
  </w:style>
  <w:style w:type="paragraph" w:styleId="Listenabsatz">
    <w:name w:val="List Paragraph"/>
    <w:basedOn w:val="Standard"/>
    <w:uiPriority w:val="34"/>
    <w:qFormat/>
    <w:rsid w:val="001C3A0C"/>
    <w:pPr>
      <w:ind w:left="720"/>
      <w:contextualSpacing/>
    </w:pPr>
    <w:rPr>
      <w:rFonts w:eastAsia="Times"/>
      <w:sz w:val="20"/>
      <w:lang w:val="de-DE"/>
    </w:rPr>
  </w:style>
  <w:style w:type="table" w:styleId="Tabellenraster">
    <w:name w:val="Table Grid"/>
    <w:basedOn w:val="NormaleTabelle"/>
    <w:rsid w:val="001C3A0C"/>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Merkblatt</vt:lpstr>
    </vt:vector>
  </TitlesOfParts>
  <Company>Kantonale Verwaltung Schwyz</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creator>Neugel Patricia</dc:creator>
  <cp:lastModifiedBy>Roger Sigrist</cp:lastModifiedBy>
  <cp:revision>17</cp:revision>
  <cp:lastPrinted>2023-11-07T12:48:00Z</cp:lastPrinted>
  <dcterms:created xsi:type="dcterms:W3CDTF">2012-10-15T12:10:00Z</dcterms:created>
  <dcterms:modified xsi:type="dcterms:W3CDTF">2023-11-16T09:30:00Z</dcterms:modified>
</cp:coreProperties>
</file>